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44" w:rsidRDefault="00AB1CF3" w:rsidP="00174B88">
      <w:pPr>
        <w:jc w:val="center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 xml:space="preserve">TOBB </w:t>
      </w:r>
      <w:r w:rsidR="00B81644" w:rsidRPr="00971E02">
        <w:rPr>
          <w:rFonts w:ascii="Times New Roman" w:hAnsi="Times New Roman" w:cs="Times New Roman"/>
          <w:b/>
        </w:rPr>
        <w:t>E</w:t>
      </w:r>
      <w:r w:rsidR="00B81644">
        <w:rPr>
          <w:rFonts w:ascii="Times New Roman" w:hAnsi="Times New Roman" w:cs="Times New Roman"/>
          <w:b/>
        </w:rPr>
        <w:t xml:space="preserve">KONOMİ VE TEKNOLOJİ ÜNİVERSİTESİ </w:t>
      </w:r>
    </w:p>
    <w:p w:rsidR="00384686" w:rsidRPr="00245897" w:rsidRDefault="00AB1CF3" w:rsidP="00245897">
      <w:pPr>
        <w:jc w:val="center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 xml:space="preserve"> TIP FAKÜLTES</w:t>
      </w:r>
      <w:r w:rsidR="00FE5B75" w:rsidRPr="00971E02">
        <w:rPr>
          <w:rFonts w:ascii="Times New Roman" w:hAnsi="Times New Roman" w:cs="Times New Roman"/>
          <w:b/>
        </w:rPr>
        <w:t xml:space="preserve">İ </w:t>
      </w:r>
      <w:r w:rsidRPr="00971E02">
        <w:rPr>
          <w:rFonts w:ascii="Times New Roman" w:hAnsi="Times New Roman" w:cs="Times New Roman"/>
          <w:b/>
        </w:rPr>
        <w:t>MEZUN</w:t>
      </w:r>
      <w:r w:rsidR="00FE5B75" w:rsidRPr="00971E02">
        <w:rPr>
          <w:rFonts w:ascii="Times New Roman" w:hAnsi="Times New Roman" w:cs="Times New Roman"/>
          <w:b/>
        </w:rPr>
        <w:t>İYET SONRASI EĞİTİM YÖNERGESİ</w:t>
      </w:r>
    </w:p>
    <w:p w:rsidR="00992CCD" w:rsidRDefault="00992CCD" w:rsidP="00992CCD">
      <w:pPr>
        <w:tabs>
          <w:tab w:val="left" w:pos="851"/>
        </w:tabs>
        <w:ind w:left="142" w:right="142" w:firstLine="1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(18.02.2026 tarih ve S-2026-04/2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sayılı Senato kararıyla kabul edilmiştir.)</w:t>
      </w:r>
    </w:p>
    <w:p w:rsidR="00530A74" w:rsidRPr="00971E02" w:rsidRDefault="00530A74" w:rsidP="00245897">
      <w:pPr>
        <w:spacing w:after="0"/>
        <w:jc w:val="both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 xml:space="preserve">Amaç ve </w:t>
      </w:r>
      <w:r w:rsidR="00245897">
        <w:rPr>
          <w:rFonts w:ascii="Times New Roman" w:hAnsi="Times New Roman" w:cs="Times New Roman"/>
          <w:b/>
        </w:rPr>
        <w:t>k</w:t>
      </w:r>
      <w:r w:rsidRPr="00971E02">
        <w:rPr>
          <w:rFonts w:ascii="Times New Roman" w:hAnsi="Times New Roman" w:cs="Times New Roman"/>
          <w:b/>
        </w:rPr>
        <w:t>apsam</w:t>
      </w:r>
    </w:p>
    <w:p w:rsidR="00530A74" w:rsidRPr="00971E02" w:rsidRDefault="00530A74" w:rsidP="00245897">
      <w:pPr>
        <w:spacing w:after="0"/>
        <w:jc w:val="both"/>
        <w:rPr>
          <w:rFonts w:ascii="Times New Roman" w:hAnsi="Times New Roman" w:cs="Times New Roman"/>
        </w:rPr>
      </w:pPr>
      <w:r w:rsidRPr="00971E02">
        <w:rPr>
          <w:rFonts w:ascii="Times New Roman" w:hAnsi="Times New Roman" w:cs="Times New Roman"/>
          <w:b/>
        </w:rPr>
        <w:t>MADDE 1-</w:t>
      </w:r>
      <w:r w:rsidRPr="00971E02">
        <w:rPr>
          <w:rFonts w:ascii="Times New Roman" w:hAnsi="Times New Roman" w:cs="Times New Roman"/>
        </w:rPr>
        <w:t>(1)</w:t>
      </w:r>
      <w:r w:rsidRPr="00971E02">
        <w:rPr>
          <w:rFonts w:ascii="Times New Roman" w:hAnsi="Times New Roman" w:cs="Times New Roman"/>
          <w:b/>
        </w:rPr>
        <w:t xml:space="preserve"> </w:t>
      </w:r>
      <w:r w:rsidRPr="00971E02">
        <w:rPr>
          <w:rFonts w:ascii="Times New Roman" w:hAnsi="Times New Roman" w:cs="Times New Roman"/>
        </w:rPr>
        <w:t>Bu yönerge</w:t>
      </w:r>
      <w:r>
        <w:rPr>
          <w:rFonts w:ascii="Times New Roman" w:hAnsi="Times New Roman" w:cs="Times New Roman"/>
        </w:rPr>
        <w:t>nin amacı,</w:t>
      </w:r>
      <w:r w:rsidRPr="00971E02" w:rsidDel="00D944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mezuniyet sonrası eğitimi nitelik yönünden güçlendirme, </w:t>
      </w:r>
      <w:r w:rsidRPr="00971E02">
        <w:rPr>
          <w:rFonts w:ascii="Times New Roman" w:hAnsi="Times New Roman" w:cs="Times New Roman"/>
        </w:rPr>
        <w:t>akreditasyon süreçlerine destek olma</w:t>
      </w:r>
      <w:r>
        <w:rPr>
          <w:rFonts w:ascii="Times New Roman" w:hAnsi="Times New Roman" w:cs="Times New Roman"/>
        </w:rPr>
        <w:t>,</w:t>
      </w:r>
      <w:r w:rsidRPr="00971E02">
        <w:rPr>
          <w:rFonts w:ascii="Times New Roman" w:hAnsi="Times New Roman" w:cs="Times New Roman"/>
        </w:rPr>
        <w:t xml:space="preserve"> öğrencilerin sosyal, akademik ve kariye</w:t>
      </w:r>
      <w:r>
        <w:rPr>
          <w:rFonts w:ascii="Times New Roman" w:hAnsi="Times New Roman" w:cs="Times New Roman"/>
        </w:rPr>
        <w:t xml:space="preserve">r gelişimlerini </w:t>
      </w:r>
      <w:r w:rsidRPr="00971E02">
        <w:rPr>
          <w:rFonts w:ascii="Times New Roman" w:hAnsi="Times New Roman" w:cs="Times New Roman"/>
        </w:rPr>
        <w:t>destekle</w:t>
      </w:r>
      <w:r>
        <w:rPr>
          <w:rFonts w:ascii="Times New Roman" w:hAnsi="Times New Roman" w:cs="Times New Roman"/>
        </w:rPr>
        <w:t>me hedefleri doğrultusunda</w:t>
      </w:r>
      <w:r w:rsidRPr="00971E02">
        <w:rPr>
          <w:rFonts w:ascii="Times New Roman" w:hAnsi="Times New Roman" w:cs="Times New Roman"/>
        </w:rPr>
        <w:t xml:space="preserve"> TOBB ETÜ Tıp Fakültesinde tıpta uzmanlık</w:t>
      </w:r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yandal</w:t>
      </w:r>
      <w:proofErr w:type="spellEnd"/>
      <w:r>
        <w:rPr>
          <w:rFonts w:ascii="Times New Roman" w:hAnsi="Times New Roman" w:cs="Times New Roman"/>
        </w:rPr>
        <w:t xml:space="preserve"> uzmanlık</w:t>
      </w:r>
      <w:r w:rsidRPr="00971E02">
        <w:rPr>
          <w:rFonts w:ascii="Times New Roman" w:hAnsi="Times New Roman" w:cs="Times New Roman"/>
        </w:rPr>
        <w:t xml:space="preserve"> eğitim ve uygulamalarını düzenle</w:t>
      </w:r>
      <w:r>
        <w:rPr>
          <w:rFonts w:ascii="Times New Roman" w:hAnsi="Times New Roman" w:cs="Times New Roman"/>
        </w:rPr>
        <w:t xml:space="preserve">mektir. </w:t>
      </w:r>
    </w:p>
    <w:p w:rsidR="00CD5251" w:rsidRPr="00971E02" w:rsidRDefault="00CD5251" w:rsidP="00245897">
      <w:pPr>
        <w:spacing w:after="0"/>
        <w:jc w:val="both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>Dayanak</w:t>
      </w:r>
    </w:p>
    <w:p w:rsidR="00AB1CF3" w:rsidRPr="00971E02" w:rsidRDefault="00CD5251" w:rsidP="00245897">
      <w:pPr>
        <w:spacing w:after="0"/>
        <w:jc w:val="both"/>
        <w:rPr>
          <w:rFonts w:ascii="Times New Roman" w:hAnsi="Times New Roman" w:cs="Times New Roman"/>
        </w:rPr>
      </w:pPr>
      <w:r w:rsidRPr="00971E02">
        <w:rPr>
          <w:rFonts w:ascii="Times New Roman" w:hAnsi="Times New Roman" w:cs="Times New Roman"/>
          <w:b/>
        </w:rPr>
        <w:t>MADDE 2-</w:t>
      </w:r>
      <w:r w:rsidRPr="00971E02">
        <w:rPr>
          <w:rFonts w:ascii="Times New Roman" w:hAnsi="Times New Roman" w:cs="Times New Roman"/>
        </w:rPr>
        <w:t>(1)</w:t>
      </w:r>
      <w:r w:rsidR="00245897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 xml:space="preserve">Bu Yönerge 03.09.2022 tarih ve 31942 sayılı Resmi </w:t>
      </w:r>
      <w:proofErr w:type="spellStart"/>
      <w:r w:rsidR="00AB1CF3" w:rsidRPr="00971E02">
        <w:rPr>
          <w:rFonts w:ascii="Times New Roman" w:hAnsi="Times New Roman" w:cs="Times New Roman"/>
        </w:rPr>
        <w:t>Gazete’de</w:t>
      </w:r>
      <w:proofErr w:type="spellEnd"/>
      <w:r w:rsidR="00AB1CF3" w:rsidRPr="00971E02">
        <w:rPr>
          <w:rFonts w:ascii="Times New Roman" w:hAnsi="Times New Roman" w:cs="Times New Roman"/>
        </w:rPr>
        <w:t xml:space="preserve"> yayımlanan Tıpta ve Diş Hekimliğinde Uzmanlık Eğitimi Yönetmeliği’ne dayanılarak hazırlanmıştır.</w:t>
      </w:r>
    </w:p>
    <w:p w:rsidR="00CD5251" w:rsidRPr="00971E02" w:rsidRDefault="00CD5251" w:rsidP="00245897">
      <w:pPr>
        <w:spacing w:after="0"/>
        <w:jc w:val="both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 xml:space="preserve">Tanımlar    </w:t>
      </w:r>
    </w:p>
    <w:p w:rsidR="00AB1CF3" w:rsidRPr="00971E02" w:rsidRDefault="00CD5251" w:rsidP="00245897">
      <w:pPr>
        <w:spacing w:after="0"/>
        <w:jc w:val="both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>MADDE 3</w:t>
      </w:r>
      <w:r w:rsidRPr="00245897">
        <w:rPr>
          <w:rFonts w:ascii="Times New Roman" w:hAnsi="Times New Roman" w:cs="Times New Roman"/>
        </w:rPr>
        <w:t>-</w:t>
      </w:r>
      <w:r w:rsidR="00D9447E" w:rsidRPr="00245897">
        <w:rPr>
          <w:rFonts w:ascii="Times New Roman" w:hAnsi="Times New Roman" w:cs="Times New Roman"/>
        </w:rPr>
        <w:t>(1)</w:t>
      </w:r>
      <w:r w:rsidR="00D9447E">
        <w:rPr>
          <w:rFonts w:ascii="Times New Roman" w:hAnsi="Times New Roman" w:cs="Times New Roman"/>
          <w:b/>
        </w:rPr>
        <w:t xml:space="preserve"> </w:t>
      </w:r>
      <w:r w:rsidR="00AB1CF3" w:rsidRPr="00971E02">
        <w:rPr>
          <w:rFonts w:ascii="Times New Roman" w:hAnsi="Times New Roman" w:cs="Times New Roman"/>
        </w:rPr>
        <w:t xml:space="preserve">Bu Yönergede geçen;           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a</w:t>
      </w:r>
      <w:r w:rsidR="00AB1CF3" w:rsidRPr="00245897">
        <w:rPr>
          <w:rFonts w:ascii="Times New Roman" w:hAnsi="Times New Roman" w:cs="Times New Roman"/>
        </w:rPr>
        <w:t>) Birim: Anabilim Dallarını</w:t>
      </w:r>
      <w:r w:rsidR="00D9447E" w:rsidRPr="00245897">
        <w:rPr>
          <w:rFonts w:ascii="Times New Roman" w:hAnsi="Times New Roman" w:cs="Times New Roman"/>
        </w:rPr>
        <w:t xml:space="preserve"> veya</w:t>
      </w:r>
      <w:r w:rsidR="00245897" w:rsidRPr="00245897">
        <w:rPr>
          <w:rFonts w:ascii="Times New Roman" w:hAnsi="Times New Roman" w:cs="Times New Roman"/>
        </w:rPr>
        <w:t xml:space="preserve"> </w:t>
      </w:r>
      <w:r w:rsidR="00AB1CF3" w:rsidRPr="00245897">
        <w:rPr>
          <w:rFonts w:ascii="Times New Roman" w:hAnsi="Times New Roman" w:cs="Times New Roman"/>
        </w:rPr>
        <w:t>Bilim Dallarını,</w:t>
      </w:r>
      <w:r w:rsidR="00AB1CF3" w:rsidRPr="00971E02">
        <w:rPr>
          <w:rFonts w:ascii="Times New Roman" w:hAnsi="Times New Roman" w:cs="Times New Roman"/>
        </w:rPr>
        <w:t xml:space="preserve">           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b</w:t>
      </w:r>
      <w:r w:rsidR="00AB1CF3" w:rsidRPr="00245897">
        <w:rPr>
          <w:rFonts w:ascii="Times New Roman" w:hAnsi="Times New Roman" w:cs="Times New Roman"/>
        </w:rPr>
        <w:t>) Bölüm:</w:t>
      </w:r>
      <w:r w:rsidR="00007B08" w:rsidRPr="00971E02">
        <w:rPr>
          <w:rFonts w:ascii="Times New Roman" w:hAnsi="Times New Roman" w:cs="Times New Roman"/>
        </w:rPr>
        <w:t xml:space="preserve"> Tıp Fakültesi Temel, </w:t>
      </w:r>
      <w:proofErr w:type="gramStart"/>
      <w:r w:rsidR="00AB1CF3" w:rsidRPr="00971E02">
        <w:rPr>
          <w:rFonts w:ascii="Times New Roman" w:hAnsi="Times New Roman" w:cs="Times New Roman"/>
        </w:rPr>
        <w:t>Dahili</w:t>
      </w:r>
      <w:proofErr w:type="gramEnd"/>
      <w:r w:rsidR="00AB1CF3" w:rsidRPr="00971E02">
        <w:rPr>
          <w:rFonts w:ascii="Times New Roman" w:hAnsi="Times New Roman" w:cs="Times New Roman"/>
        </w:rPr>
        <w:t xml:space="preserve"> ve Cerrahi Tıp Bilimleri Bölümlerini</w:t>
      </w:r>
      <w:r w:rsidR="00D9447E">
        <w:rPr>
          <w:rFonts w:ascii="Times New Roman" w:hAnsi="Times New Roman" w:cs="Times New Roman"/>
        </w:rPr>
        <w:t>,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c</w:t>
      </w:r>
      <w:r w:rsidR="00007B08" w:rsidRPr="00245897">
        <w:rPr>
          <w:rFonts w:ascii="Times New Roman" w:hAnsi="Times New Roman" w:cs="Times New Roman"/>
        </w:rPr>
        <w:t xml:space="preserve">) Çekirdek eğitim </w:t>
      </w:r>
      <w:r w:rsidR="0014183E" w:rsidRPr="00245897">
        <w:rPr>
          <w:rFonts w:ascii="Times New Roman" w:hAnsi="Times New Roman" w:cs="Times New Roman"/>
        </w:rPr>
        <w:t>programı</w:t>
      </w:r>
      <w:r w:rsidR="00950D69" w:rsidRPr="00245897">
        <w:rPr>
          <w:rFonts w:ascii="Times New Roman" w:hAnsi="Times New Roman" w:cs="Times New Roman"/>
        </w:rPr>
        <w:t xml:space="preserve"> </w:t>
      </w:r>
      <w:r w:rsidR="0014183E" w:rsidRPr="00245897">
        <w:rPr>
          <w:rFonts w:ascii="Times New Roman" w:hAnsi="Times New Roman" w:cs="Times New Roman"/>
        </w:rPr>
        <w:t xml:space="preserve">(ÇEP) </w:t>
      </w:r>
      <w:r w:rsidR="00007B08" w:rsidRPr="00245897">
        <w:rPr>
          <w:rFonts w:ascii="Times New Roman" w:hAnsi="Times New Roman" w:cs="Times New Roman"/>
        </w:rPr>
        <w:t>:</w:t>
      </w:r>
      <w:r w:rsidR="00FF1049" w:rsidRPr="00971E02">
        <w:rPr>
          <w:rFonts w:ascii="Times New Roman" w:hAnsi="Times New Roman" w:cs="Times New Roman"/>
        </w:rPr>
        <w:t xml:space="preserve"> Uzmanlık</w:t>
      </w:r>
      <w:r w:rsidRPr="00971E02">
        <w:rPr>
          <w:rFonts w:ascii="Times New Roman" w:hAnsi="Times New Roman" w:cs="Times New Roman"/>
        </w:rPr>
        <w:t xml:space="preserve"> </w:t>
      </w:r>
      <w:r w:rsidR="00007B08" w:rsidRPr="00971E02">
        <w:rPr>
          <w:rFonts w:ascii="Times New Roman" w:hAnsi="Times New Roman" w:cs="Times New Roman"/>
        </w:rPr>
        <w:t>ve</w:t>
      </w:r>
      <w:r w:rsidR="008E0E7C">
        <w:rPr>
          <w:rFonts w:ascii="Times New Roman" w:hAnsi="Times New Roman" w:cs="Times New Roman"/>
        </w:rPr>
        <w:t xml:space="preserve"> </w:t>
      </w:r>
      <w:proofErr w:type="spellStart"/>
      <w:r w:rsidR="008E0E7C">
        <w:rPr>
          <w:rFonts w:ascii="Times New Roman" w:hAnsi="Times New Roman" w:cs="Times New Roman"/>
        </w:rPr>
        <w:t>yandal</w:t>
      </w:r>
      <w:proofErr w:type="spellEnd"/>
      <w:r w:rsidR="008E0E7C">
        <w:rPr>
          <w:rFonts w:ascii="Times New Roman" w:hAnsi="Times New Roman" w:cs="Times New Roman"/>
        </w:rPr>
        <w:t xml:space="preserve"> uzmanlık</w:t>
      </w:r>
      <w:r w:rsidR="00AB1CF3" w:rsidRPr="00971E02">
        <w:rPr>
          <w:rFonts w:ascii="Times New Roman" w:hAnsi="Times New Roman" w:cs="Times New Roman"/>
        </w:rPr>
        <w:t xml:space="preserve"> eğitiminin tamamlanabilmesi için</w:t>
      </w:r>
      <w:r w:rsidR="00950D69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>ilgili alanda uzmanlık eğitimi s</w:t>
      </w:r>
      <w:r w:rsidR="00007B08" w:rsidRPr="00971E02">
        <w:rPr>
          <w:rFonts w:ascii="Times New Roman" w:hAnsi="Times New Roman" w:cs="Times New Roman"/>
        </w:rPr>
        <w:t>üresince her bir tıpta uzmanlık</w:t>
      </w:r>
      <w:r w:rsidR="00AB1CF3" w:rsidRPr="00971E02">
        <w:rPr>
          <w:rFonts w:ascii="Times New Roman" w:hAnsi="Times New Roman" w:cs="Times New Roman"/>
        </w:rPr>
        <w:t xml:space="preserve"> öğrencisinin alması gereken asgari eğitim ve öğretim müfredatını,  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ç</w:t>
      </w:r>
      <w:r w:rsidR="00AB1CF3" w:rsidRPr="00245897">
        <w:rPr>
          <w:rFonts w:ascii="Times New Roman" w:hAnsi="Times New Roman" w:cs="Times New Roman"/>
        </w:rPr>
        <w:t>) Dekan:</w:t>
      </w:r>
      <w:r w:rsidR="00AB1CF3" w:rsidRPr="00971E02">
        <w:rPr>
          <w:rFonts w:ascii="Times New Roman" w:hAnsi="Times New Roman" w:cs="Times New Roman"/>
        </w:rPr>
        <w:t xml:space="preserve"> TOBB ETÜ Tıp Fakültesi Dekanını</w:t>
      </w:r>
      <w:r w:rsidR="008E0E7C">
        <w:rPr>
          <w:rFonts w:ascii="Times New Roman" w:hAnsi="Times New Roman" w:cs="Times New Roman"/>
        </w:rPr>
        <w:t>,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d</w:t>
      </w:r>
      <w:r w:rsidR="00AB1CF3" w:rsidRPr="00245897">
        <w:rPr>
          <w:rFonts w:ascii="Times New Roman" w:hAnsi="Times New Roman" w:cs="Times New Roman"/>
        </w:rPr>
        <w:t>) Dekanlık:</w:t>
      </w:r>
      <w:r w:rsidR="00AB1CF3" w:rsidRPr="00971E02">
        <w:rPr>
          <w:rFonts w:ascii="Times New Roman" w:hAnsi="Times New Roman" w:cs="Times New Roman"/>
        </w:rPr>
        <w:t xml:space="preserve"> TOBB ETÜ Tıp Fakültesi Dekanlığını</w:t>
      </w:r>
      <w:r w:rsidR="008E0E7C">
        <w:rPr>
          <w:rFonts w:ascii="Times New Roman" w:hAnsi="Times New Roman" w:cs="Times New Roman"/>
        </w:rPr>
        <w:t>,</w:t>
      </w:r>
      <w:r w:rsidR="00AB1CF3" w:rsidRPr="00971E02">
        <w:rPr>
          <w:rFonts w:ascii="Times New Roman" w:hAnsi="Times New Roman" w:cs="Times New Roman"/>
        </w:rPr>
        <w:t xml:space="preserve">    </w:t>
      </w:r>
    </w:p>
    <w:p w:rsidR="00AB1CF3" w:rsidRPr="00971E02" w:rsidRDefault="00245897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e</w:t>
      </w:r>
      <w:r w:rsidR="00AB1CF3" w:rsidRPr="00245897">
        <w:rPr>
          <w:rFonts w:ascii="Times New Roman" w:hAnsi="Times New Roman" w:cs="Times New Roman"/>
        </w:rPr>
        <w:t>) Eğitim Sorumlusu:</w:t>
      </w:r>
      <w:r w:rsidR="00AB1CF3" w:rsidRPr="00971E02">
        <w:rPr>
          <w:rFonts w:ascii="Times New Roman" w:hAnsi="Times New Roman" w:cs="Times New Roman"/>
        </w:rPr>
        <w:t xml:space="preserve"> Programın işleyişinden ve koordinasyonun</w:t>
      </w:r>
      <w:r w:rsidR="004F0F50" w:rsidRPr="00971E02">
        <w:rPr>
          <w:rFonts w:ascii="Times New Roman" w:hAnsi="Times New Roman" w:cs="Times New Roman"/>
        </w:rPr>
        <w:t>dan sorumlu öğ</w:t>
      </w:r>
      <w:r w:rsidR="00D87392">
        <w:rPr>
          <w:rFonts w:ascii="Times New Roman" w:hAnsi="Times New Roman" w:cs="Times New Roman"/>
        </w:rPr>
        <w:t>retim üyesini</w:t>
      </w:r>
      <w:r w:rsidR="008E0E7C">
        <w:rPr>
          <w:rFonts w:ascii="Times New Roman" w:hAnsi="Times New Roman" w:cs="Times New Roman"/>
        </w:rPr>
        <w:t>,</w:t>
      </w:r>
      <w:r w:rsidR="00D87392">
        <w:rPr>
          <w:rFonts w:ascii="Times New Roman" w:hAnsi="Times New Roman" w:cs="Times New Roman"/>
        </w:rPr>
        <w:t xml:space="preserve">  </w:t>
      </w:r>
    </w:p>
    <w:p w:rsidR="00AB1CF3" w:rsidRPr="00971E02" w:rsidRDefault="00245897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f</w:t>
      </w:r>
      <w:r w:rsidR="00AB1CF3" w:rsidRPr="00245897">
        <w:rPr>
          <w:rFonts w:ascii="Times New Roman" w:hAnsi="Times New Roman" w:cs="Times New Roman"/>
        </w:rPr>
        <w:t>) Eğitici:</w:t>
      </w:r>
      <w:r w:rsidR="00AB1CF3" w:rsidRPr="00971E02">
        <w:rPr>
          <w:rFonts w:ascii="Times New Roman" w:hAnsi="Times New Roman" w:cs="Times New Roman"/>
        </w:rPr>
        <w:t xml:space="preserve"> Uzmanlık eğitimi verme yetkisine sahip öğretim üye ve görevlisini</w:t>
      </w:r>
      <w:r w:rsidR="008E0E7C">
        <w:rPr>
          <w:rFonts w:ascii="Times New Roman" w:hAnsi="Times New Roman" w:cs="Times New Roman"/>
        </w:rPr>
        <w:t>,</w:t>
      </w:r>
      <w:r w:rsidR="00AB1CF3" w:rsidRPr="00971E02">
        <w:rPr>
          <w:rFonts w:ascii="Times New Roman" w:hAnsi="Times New Roman" w:cs="Times New Roman"/>
        </w:rPr>
        <w:t xml:space="preserve"> </w:t>
      </w:r>
    </w:p>
    <w:p w:rsidR="00245897" w:rsidRDefault="00245897" w:rsidP="002458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AB1CF3" w:rsidRPr="00245897">
        <w:rPr>
          <w:rFonts w:ascii="Times New Roman" w:hAnsi="Times New Roman" w:cs="Times New Roman"/>
        </w:rPr>
        <w:t xml:space="preserve">) </w:t>
      </w:r>
      <w:r w:rsidRPr="00245897">
        <w:rPr>
          <w:rFonts w:ascii="Times New Roman" w:hAnsi="Times New Roman" w:cs="Times New Roman"/>
        </w:rPr>
        <w:t>Faaliyet:</w:t>
      </w:r>
      <w:r w:rsidRPr="00971E02">
        <w:rPr>
          <w:rFonts w:ascii="Times New Roman" w:hAnsi="Times New Roman" w:cs="Times New Roman"/>
        </w:rPr>
        <w:t xml:space="preserve"> Gerçekleştirilmesi planlanan her türlü akademik,  idari,  eğitsel,  sosyal etkinlik ve diğer çalışmaları</w:t>
      </w:r>
      <w:r>
        <w:rPr>
          <w:rFonts w:ascii="Times New Roman" w:hAnsi="Times New Roman" w:cs="Times New Roman"/>
        </w:rPr>
        <w:t>,</w:t>
      </w:r>
      <w:r w:rsidRPr="00971E02">
        <w:rPr>
          <w:rFonts w:ascii="Times New Roman" w:hAnsi="Times New Roman" w:cs="Times New Roman"/>
        </w:rPr>
        <w:t xml:space="preserve"> </w:t>
      </w:r>
    </w:p>
    <w:p w:rsidR="00245897" w:rsidRDefault="00245897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 xml:space="preserve">ğ) </w:t>
      </w:r>
      <w:r w:rsidR="008E0E7C" w:rsidRPr="00245897">
        <w:rPr>
          <w:rFonts w:ascii="Times New Roman" w:hAnsi="Times New Roman" w:cs="Times New Roman"/>
        </w:rPr>
        <w:t>Fakülte</w:t>
      </w:r>
      <w:r w:rsidR="00AB1CF3" w:rsidRPr="00971E02">
        <w:rPr>
          <w:rFonts w:ascii="Times New Roman" w:hAnsi="Times New Roman" w:cs="Times New Roman"/>
          <w:b/>
        </w:rPr>
        <w:t>:</w:t>
      </w:r>
      <w:r w:rsidR="004F0F50" w:rsidRPr="00971E02">
        <w:rPr>
          <w:rFonts w:ascii="Times New Roman" w:hAnsi="Times New Roman" w:cs="Times New Roman"/>
        </w:rPr>
        <w:t xml:space="preserve"> TOBB ETÜ </w:t>
      </w:r>
      <w:r w:rsidR="00AB1CF3" w:rsidRPr="00971E02">
        <w:rPr>
          <w:rFonts w:ascii="Times New Roman" w:hAnsi="Times New Roman" w:cs="Times New Roman"/>
        </w:rPr>
        <w:t>Tıp Fakültesi</w:t>
      </w:r>
      <w:r w:rsidR="008E0E7C">
        <w:rPr>
          <w:rFonts w:ascii="Times New Roman" w:hAnsi="Times New Roman" w:cs="Times New Roman"/>
        </w:rPr>
        <w:t>ni,</w:t>
      </w:r>
    </w:p>
    <w:p w:rsidR="00AB1CF3" w:rsidRPr="00971E02" w:rsidRDefault="00245897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h) Koordinatör:</w:t>
      </w:r>
      <w:r w:rsidRPr="00971E02">
        <w:rPr>
          <w:rFonts w:ascii="Times New Roman" w:hAnsi="Times New Roman" w:cs="Times New Roman"/>
        </w:rPr>
        <w:t xml:space="preserve"> Her üç bölümün işleyişini düzenleyen, planlamalarını yapan ve dekanlığa </w:t>
      </w:r>
      <w:r>
        <w:rPr>
          <w:rFonts w:ascii="Times New Roman" w:hAnsi="Times New Roman" w:cs="Times New Roman"/>
        </w:rPr>
        <w:t xml:space="preserve">karşı </w:t>
      </w:r>
      <w:r w:rsidRPr="00971E02">
        <w:rPr>
          <w:rFonts w:ascii="Times New Roman" w:hAnsi="Times New Roman" w:cs="Times New Roman"/>
        </w:rPr>
        <w:t>birinci derecede sorumlu olan öğretim üyesini</w:t>
      </w:r>
      <w:r>
        <w:rPr>
          <w:rFonts w:ascii="Times New Roman" w:hAnsi="Times New Roman" w:cs="Times New Roman"/>
        </w:rPr>
        <w:t>,</w:t>
      </w:r>
      <w:r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ı</w:t>
      </w:r>
      <w:r w:rsidR="00AB1CF3" w:rsidRPr="00245897">
        <w:rPr>
          <w:rFonts w:ascii="Times New Roman" w:hAnsi="Times New Roman" w:cs="Times New Roman"/>
        </w:rPr>
        <w:t>) MSEK:</w:t>
      </w:r>
      <w:r w:rsidR="00007B08" w:rsidRPr="00971E02">
        <w:rPr>
          <w:rFonts w:ascii="Times New Roman" w:hAnsi="Times New Roman" w:cs="Times New Roman"/>
        </w:rPr>
        <w:t xml:space="preserve"> Mezuniyet Sonrası Eğitim </w:t>
      </w:r>
      <w:r w:rsidR="00AB1CF3" w:rsidRPr="00971E02">
        <w:rPr>
          <w:rFonts w:ascii="Times New Roman" w:hAnsi="Times New Roman" w:cs="Times New Roman"/>
        </w:rPr>
        <w:t>Kurulunu</w:t>
      </w:r>
      <w:r w:rsidR="008E0E7C">
        <w:rPr>
          <w:rFonts w:ascii="Times New Roman" w:hAnsi="Times New Roman" w:cs="Times New Roman"/>
        </w:rPr>
        <w:t>,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4F0F50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i</w:t>
      </w:r>
      <w:r w:rsidR="00AB1CF3" w:rsidRPr="00245897">
        <w:rPr>
          <w:rFonts w:ascii="Times New Roman" w:hAnsi="Times New Roman" w:cs="Times New Roman"/>
        </w:rPr>
        <w:t>) Öğrenci:</w:t>
      </w:r>
      <w:r w:rsidR="00AB1CF3" w:rsidRPr="00971E02">
        <w:rPr>
          <w:rFonts w:ascii="Times New Roman" w:hAnsi="Times New Roman" w:cs="Times New Roman"/>
        </w:rPr>
        <w:t xml:space="preserve"> </w:t>
      </w:r>
      <w:r w:rsidR="008E0E7C">
        <w:rPr>
          <w:rFonts w:ascii="Times New Roman" w:hAnsi="Times New Roman" w:cs="Times New Roman"/>
        </w:rPr>
        <w:t xml:space="preserve">Uzmanlık veya </w:t>
      </w:r>
      <w:r w:rsidR="00007B08" w:rsidRPr="00971E02">
        <w:rPr>
          <w:rFonts w:ascii="Times New Roman" w:hAnsi="Times New Roman" w:cs="Times New Roman"/>
        </w:rPr>
        <w:t>yan dal uzmanlık</w:t>
      </w:r>
      <w:r w:rsidR="00AB1CF3" w:rsidRPr="00971E02">
        <w:rPr>
          <w:rFonts w:ascii="Times New Roman" w:hAnsi="Times New Roman" w:cs="Times New Roman"/>
        </w:rPr>
        <w:t xml:space="preserve"> öğrencisini</w:t>
      </w:r>
      <w:r w:rsidR="008E0E7C">
        <w:rPr>
          <w:rFonts w:ascii="Times New Roman" w:hAnsi="Times New Roman" w:cs="Times New Roman"/>
        </w:rPr>
        <w:t>,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DD3FC6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j</w:t>
      </w:r>
      <w:r w:rsidR="00AB1CF3" w:rsidRPr="00245897">
        <w:rPr>
          <w:rFonts w:ascii="Times New Roman" w:hAnsi="Times New Roman" w:cs="Times New Roman"/>
        </w:rPr>
        <w:t>) Program:</w:t>
      </w:r>
      <w:r w:rsidR="00AB1CF3" w:rsidRPr="00971E02">
        <w:rPr>
          <w:rFonts w:ascii="Times New Roman" w:hAnsi="Times New Roman" w:cs="Times New Roman"/>
        </w:rPr>
        <w:t xml:space="preserve"> Bir ya d</w:t>
      </w:r>
      <w:r w:rsidR="00007B08" w:rsidRPr="00971E02">
        <w:rPr>
          <w:rFonts w:ascii="Times New Roman" w:hAnsi="Times New Roman" w:cs="Times New Roman"/>
        </w:rPr>
        <w:t xml:space="preserve">a birden fazla birim </w:t>
      </w:r>
      <w:r w:rsidR="00AB1CF3" w:rsidRPr="00971E02">
        <w:rPr>
          <w:rFonts w:ascii="Times New Roman" w:hAnsi="Times New Roman" w:cs="Times New Roman"/>
        </w:rPr>
        <w:t xml:space="preserve">tarafından oluşturulmuş, </w:t>
      </w:r>
      <w:r w:rsidR="00007B08" w:rsidRPr="00971E02">
        <w:rPr>
          <w:rFonts w:ascii="Times New Roman" w:hAnsi="Times New Roman" w:cs="Times New Roman"/>
        </w:rPr>
        <w:t xml:space="preserve">belirli eğitim standartlarını içeren ve </w:t>
      </w:r>
      <w:r w:rsidR="00AB1CF3" w:rsidRPr="00971E02">
        <w:rPr>
          <w:rFonts w:ascii="Times New Roman" w:hAnsi="Times New Roman" w:cs="Times New Roman"/>
        </w:rPr>
        <w:t>çekirdek eğitim müfredatını kapsayacak şekild</w:t>
      </w:r>
      <w:r w:rsidR="00007B08" w:rsidRPr="00971E02">
        <w:rPr>
          <w:rFonts w:ascii="Times New Roman" w:hAnsi="Times New Roman" w:cs="Times New Roman"/>
        </w:rPr>
        <w:t>e yapılandırılmış fonksiyonel</w:t>
      </w:r>
      <w:r w:rsidR="00AB1CF3" w:rsidRPr="00971E02">
        <w:rPr>
          <w:rFonts w:ascii="Times New Roman" w:hAnsi="Times New Roman" w:cs="Times New Roman"/>
        </w:rPr>
        <w:t xml:space="preserve"> yapıyı</w:t>
      </w:r>
      <w:r w:rsidR="008E0E7C">
        <w:rPr>
          <w:rFonts w:ascii="Times New Roman" w:hAnsi="Times New Roman" w:cs="Times New Roman"/>
        </w:rPr>
        <w:t>,</w:t>
      </w:r>
      <w:r w:rsidR="00AB1CF3" w:rsidRPr="00971E02">
        <w:rPr>
          <w:rFonts w:ascii="Times New Roman" w:hAnsi="Times New Roman" w:cs="Times New Roman"/>
        </w:rPr>
        <w:t xml:space="preserve">   </w:t>
      </w:r>
    </w:p>
    <w:p w:rsidR="00AB1CF3" w:rsidRPr="00971E02" w:rsidRDefault="00DD3FC6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k</w:t>
      </w:r>
      <w:r w:rsidR="00007B08" w:rsidRPr="00245897">
        <w:rPr>
          <w:rFonts w:ascii="Times New Roman" w:hAnsi="Times New Roman" w:cs="Times New Roman"/>
        </w:rPr>
        <w:t>)</w:t>
      </w:r>
      <w:r w:rsidR="004F0F50" w:rsidRPr="00245897">
        <w:rPr>
          <w:rFonts w:ascii="Times New Roman" w:hAnsi="Times New Roman" w:cs="Times New Roman"/>
        </w:rPr>
        <w:t xml:space="preserve"> </w:t>
      </w:r>
      <w:r w:rsidR="00007B08" w:rsidRPr="00245897">
        <w:rPr>
          <w:rFonts w:ascii="Times New Roman" w:hAnsi="Times New Roman" w:cs="Times New Roman"/>
        </w:rPr>
        <w:t>Tıpta uzmanlık eğitimi:</w:t>
      </w:r>
      <w:r w:rsidR="00007B08" w:rsidRPr="00971E02">
        <w:rPr>
          <w:rFonts w:ascii="Times New Roman" w:hAnsi="Times New Roman" w:cs="Times New Roman"/>
        </w:rPr>
        <w:t xml:space="preserve">  Belirli tıp bilimleri </w:t>
      </w:r>
      <w:r w:rsidR="00AB1CF3" w:rsidRPr="00971E02">
        <w:rPr>
          <w:rFonts w:ascii="Times New Roman" w:hAnsi="Times New Roman" w:cs="Times New Roman"/>
        </w:rPr>
        <w:t>alanların</w:t>
      </w:r>
      <w:r w:rsidR="00007B08" w:rsidRPr="00971E02">
        <w:rPr>
          <w:rFonts w:ascii="Times New Roman" w:hAnsi="Times New Roman" w:cs="Times New Roman"/>
        </w:rPr>
        <w:t xml:space="preserve">da özel yetki ve </w:t>
      </w:r>
      <w:r w:rsidR="00AB1CF3" w:rsidRPr="00971E02">
        <w:rPr>
          <w:rFonts w:ascii="Times New Roman" w:hAnsi="Times New Roman" w:cs="Times New Roman"/>
        </w:rPr>
        <w:t xml:space="preserve">yetenek </w:t>
      </w:r>
      <w:r w:rsidR="00245897">
        <w:rPr>
          <w:rFonts w:ascii="Times New Roman" w:hAnsi="Times New Roman" w:cs="Times New Roman"/>
        </w:rPr>
        <w:t xml:space="preserve">kazanarak uzman </w:t>
      </w:r>
      <w:r w:rsidR="00AB1CF3" w:rsidRPr="00971E02">
        <w:rPr>
          <w:rFonts w:ascii="Times New Roman" w:hAnsi="Times New Roman" w:cs="Times New Roman"/>
        </w:rPr>
        <w:t>olabilmek için gereken kura</w:t>
      </w:r>
      <w:r w:rsidR="004F0F50" w:rsidRPr="00971E02">
        <w:rPr>
          <w:rFonts w:ascii="Times New Roman" w:hAnsi="Times New Roman" w:cs="Times New Roman"/>
        </w:rPr>
        <w:t xml:space="preserve">msal öğretim ve uygulamaları kapsayan lisansüstü </w:t>
      </w:r>
      <w:r w:rsidR="008E0E7C" w:rsidRPr="00971E02">
        <w:rPr>
          <w:rFonts w:ascii="Times New Roman" w:hAnsi="Times New Roman" w:cs="Times New Roman"/>
        </w:rPr>
        <w:t>eğitimini</w:t>
      </w:r>
      <w:r w:rsidR="008E0E7C">
        <w:rPr>
          <w:rFonts w:ascii="Times New Roman" w:hAnsi="Times New Roman" w:cs="Times New Roman"/>
        </w:rPr>
        <w:t>,</w:t>
      </w:r>
      <w:r w:rsidR="008E0E7C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DD3FC6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l</w:t>
      </w:r>
      <w:r w:rsidR="00AB1CF3" w:rsidRPr="00245897">
        <w:rPr>
          <w:rFonts w:ascii="Times New Roman" w:hAnsi="Times New Roman" w:cs="Times New Roman"/>
        </w:rPr>
        <w:t>) TUKMOS:</w:t>
      </w:r>
      <w:r w:rsidR="00AB1CF3" w:rsidRPr="00971E02">
        <w:rPr>
          <w:rFonts w:ascii="Times New Roman" w:hAnsi="Times New Roman" w:cs="Times New Roman"/>
        </w:rPr>
        <w:t xml:space="preserve"> Tıpta Uzmanlık Kurulu Müfredatı Oluşturma ve Standart Belirleme Sistemi</w:t>
      </w:r>
      <w:r w:rsidR="0014183E">
        <w:rPr>
          <w:rFonts w:ascii="Times New Roman" w:hAnsi="Times New Roman" w:cs="Times New Roman"/>
        </w:rPr>
        <w:t>ni,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8C1A52" w:rsidRDefault="00DD3FC6" w:rsidP="00245897">
      <w:pPr>
        <w:spacing w:after="0"/>
        <w:jc w:val="both"/>
        <w:rPr>
          <w:rFonts w:ascii="Times New Roman" w:hAnsi="Times New Roman" w:cs="Times New Roman"/>
        </w:rPr>
      </w:pPr>
      <w:r w:rsidRPr="00245897">
        <w:rPr>
          <w:rFonts w:ascii="Times New Roman" w:hAnsi="Times New Roman" w:cs="Times New Roman"/>
        </w:rPr>
        <w:t>m</w:t>
      </w:r>
      <w:r w:rsidR="00AB1CF3" w:rsidRPr="00245897">
        <w:rPr>
          <w:rFonts w:ascii="Times New Roman" w:hAnsi="Times New Roman" w:cs="Times New Roman"/>
        </w:rPr>
        <w:t>) T</w:t>
      </w:r>
      <w:r w:rsidR="0044540D" w:rsidRPr="00245897">
        <w:rPr>
          <w:rFonts w:ascii="Times New Roman" w:hAnsi="Times New Roman" w:cs="Times New Roman"/>
        </w:rPr>
        <w:t>TB</w:t>
      </w:r>
      <w:r w:rsidR="0014183E" w:rsidRPr="00245897">
        <w:rPr>
          <w:rFonts w:ascii="Times New Roman" w:hAnsi="Times New Roman" w:cs="Times New Roman"/>
        </w:rPr>
        <w:t>-U</w:t>
      </w:r>
      <w:r w:rsidR="0044540D" w:rsidRPr="00245897">
        <w:rPr>
          <w:rFonts w:ascii="Times New Roman" w:hAnsi="Times New Roman" w:cs="Times New Roman"/>
        </w:rPr>
        <w:t>DEK</w:t>
      </w:r>
      <w:r w:rsidR="00AB1CF3" w:rsidRPr="00245897">
        <w:rPr>
          <w:rFonts w:ascii="Times New Roman" w:hAnsi="Times New Roman" w:cs="Times New Roman"/>
        </w:rPr>
        <w:t>:</w:t>
      </w:r>
      <w:r w:rsidR="0044540D" w:rsidRPr="00971E02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>Türk Tabipleri Birliği ve Uzmanlık Dernekleri Eşgüdüm Kurulu</w:t>
      </w:r>
      <w:r w:rsidR="0014183E">
        <w:rPr>
          <w:rFonts w:ascii="Times New Roman" w:hAnsi="Times New Roman" w:cs="Times New Roman"/>
        </w:rPr>
        <w:t>nu,</w:t>
      </w:r>
      <w:r w:rsidR="00AB1CF3" w:rsidRPr="00971E02">
        <w:rPr>
          <w:rFonts w:ascii="Times New Roman" w:hAnsi="Times New Roman" w:cs="Times New Roman"/>
        </w:rPr>
        <w:t xml:space="preserve"> </w:t>
      </w:r>
    </w:p>
    <w:p w:rsidR="0014183E" w:rsidRDefault="00245897" w:rsidP="002458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n)  </w:t>
      </w:r>
      <w:r w:rsidR="008C1A52">
        <w:rPr>
          <w:rFonts w:ascii="Times New Roman" w:hAnsi="Times New Roman" w:cs="Times New Roman"/>
        </w:rPr>
        <w:t>UEYS: Uzmanlık eğitimi yönetim sistemini,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51770E" w:rsidRDefault="0014183E" w:rsidP="00245897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ifade</w:t>
      </w:r>
      <w:proofErr w:type="gramEnd"/>
      <w:r>
        <w:rPr>
          <w:rFonts w:ascii="Times New Roman" w:hAnsi="Times New Roman" w:cs="Times New Roman"/>
        </w:rPr>
        <w:t xml:space="preserve"> eder.</w:t>
      </w:r>
      <w:r w:rsidR="00AB1CF3" w:rsidRPr="00971E02">
        <w:rPr>
          <w:rFonts w:ascii="Times New Roman" w:hAnsi="Times New Roman" w:cs="Times New Roman"/>
        </w:rPr>
        <w:t xml:space="preserve"> </w:t>
      </w:r>
      <w:r w:rsidR="00746BA0" w:rsidRPr="00245897">
        <w:rPr>
          <w:rFonts w:ascii="Times New Roman" w:hAnsi="Times New Roman" w:cs="Times New Roman"/>
        </w:rPr>
        <w:tab/>
      </w:r>
      <w:r w:rsidR="00746BA0" w:rsidRPr="00245897">
        <w:rPr>
          <w:rFonts w:ascii="Times New Roman" w:hAnsi="Times New Roman" w:cs="Times New Roman"/>
        </w:rPr>
        <w:tab/>
      </w:r>
    </w:p>
    <w:p w:rsidR="00530A74" w:rsidRPr="00746BA0" w:rsidRDefault="00530A74" w:rsidP="00245897">
      <w:pPr>
        <w:spacing w:after="0"/>
        <w:jc w:val="both"/>
        <w:rPr>
          <w:rFonts w:ascii="Times New Roman" w:hAnsi="Times New Roman" w:cs="Times New Roman"/>
          <w:b/>
        </w:rPr>
      </w:pPr>
      <w:r w:rsidRPr="00746BA0">
        <w:rPr>
          <w:rFonts w:ascii="Times New Roman" w:hAnsi="Times New Roman" w:cs="Times New Roman"/>
          <w:b/>
        </w:rPr>
        <w:t>Mezuniyet sonrası eğitim kurulu</w:t>
      </w:r>
    </w:p>
    <w:p w:rsidR="00530A74" w:rsidRDefault="00530A74" w:rsidP="00245897">
      <w:pPr>
        <w:spacing w:after="0"/>
        <w:jc w:val="both"/>
        <w:rPr>
          <w:rFonts w:ascii="Times New Roman" w:hAnsi="Times New Roman" w:cs="Times New Roman"/>
        </w:rPr>
      </w:pPr>
      <w:r w:rsidRPr="00746BA0">
        <w:rPr>
          <w:rFonts w:ascii="Times New Roman" w:hAnsi="Times New Roman" w:cs="Times New Roman"/>
          <w:b/>
        </w:rPr>
        <w:t>MADDE 4-</w:t>
      </w:r>
      <w:r w:rsidRPr="00746B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</w:t>
      </w:r>
      <w:r w:rsidRPr="00746BA0">
        <w:rPr>
          <w:rFonts w:ascii="Times New Roman" w:hAnsi="Times New Roman" w:cs="Times New Roman"/>
        </w:rPr>
        <w:t>) M</w:t>
      </w:r>
      <w:r>
        <w:rPr>
          <w:rFonts w:ascii="Times New Roman" w:hAnsi="Times New Roman" w:cs="Times New Roman"/>
        </w:rPr>
        <w:t>SEK</w:t>
      </w:r>
      <w:r w:rsidRPr="00746B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aşağıdaki üyelerden oluşur:</w:t>
      </w:r>
    </w:p>
    <w:p w:rsidR="00530A74" w:rsidRPr="00E44C96" w:rsidRDefault="00530A74" w:rsidP="00232537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E44C96">
        <w:rPr>
          <w:rFonts w:ascii="Times New Roman" w:hAnsi="Times New Roman" w:cs="Times New Roman"/>
        </w:rPr>
        <w:t>Dekan,</w:t>
      </w:r>
    </w:p>
    <w:p w:rsidR="00530A74" w:rsidRDefault="00530A74" w:rsidP="00232537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21334E">
        <w:rPr>
          <w:rFonts w:ascii="Times New Roman" w:hAnsi="Times New Roman" w:cs="Times New Roman"/>
        </w:rPr>
        <w:t xml:space="preserve">Temel Tıp, </w:t>
      </w:r>
      <w:proofErr w:type="gramStart"/>
      <w:r w:rsidRPr="0021334E">
        <w:rPr>
          <w:rFonts w:ascii="Times New Roman" w:hAnsi="Times New Roman" w:cs="Times New Roman"/>
        </w:rPr>
        <w:t>Dahili</w:t>
      </w:r>
      <w:proofErr w:type="gramEnd"/>
      <w:r w:rsidRPr="0021334E">
        <w:rPr>
          <w:rFonts w:ascii="Times New Roman" w:hAnsi="Times New Roman" w:cs="Times New Roman"/>
        </w:rPr>
        <w:t xml:space="preserve"> Tıp ve Cerrahi Tıp Bölüm Başkanları</w:t>
      </w:r>
      <w:r>
        <w:rPr>
          <w:rFonts w:ascii="Times New Roman" w:hAnsi="Times New Roman" w:cs="Times New Roman"/>
        </w:rPr>
        <w:t>,</w:t>
      </w:r>
    </w:p>
    <w:p w:rsidR="00530A74" w:rsidRPr="00CE358F" w:rsidRDefault="00530A74" w:rsidP="00232537">
      <w:pPr>
        <w:pStyle w:val="ListeParagraf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1334E">
        <w:rPr>
          <w:rFonts w:ascii="Times New Roman" w:hAnsi="Times New Roman" w:cs="Times New Roman"/>
        </w:rPr>
        <w:t>Koordinatörler,</w:t>
      </w:r>
    </w:p>
    <w:p w:rsidR="00530A74" w:rsidRPr="00232537" w:rsidRDefault="00232537" w:rsidP="00232537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ç)  </w:t>
      </w:r>
      <w:r w:rsidR="00530A74" w:rsidRPr="00232537">
        <w:rPr>
          <w:rFonts w:ascii="Times New Roman" w:hAnsi="Times New Roman" w:cs="Times New Roman"/>
        </w:rPr>
        <w:t>Dekan tarafından görevlendirilen Temel Tıp, Dahili Tıp ve Cerrahi Tıp Bölümleri Anabilim/</w:t>
      </w:r>
      <w:proofErr w:type="gramStart"/>
      <w:r w:rsidR="00530A74" w:rsidRPr="00232537">
        <w:rPr>
          <w:rFonts w:ascii="Times New Roman" w:hAnsi="Times New Roman" w:cs="Times New Roman"/>
        </w:rPr>
        <w:t xml:space="preserve">Bilim </w:t>
      </w:r>
      <w:r>
        <w:rPr>
          <w:rFonts w:ascii="Times New Roman" w:hAnsi="Times New Roman" w:cs="Times New Roman"/>
        </w:rPr>
        <w:t xml:space="preserve"> </w:t>
      </w:r>
      <w:r w:rsidR="00530A74" w:rsidRPr="00232537">
        <w:rPr>
          <w:rFonts w:ascii="Times New Roman" w:hAnsi="Times New Roman" w:cs="Times New Roman"/>
        </w:rPr>
        <w:t>Dalları</w:t>
      </w:r>
      <w:proofErr w:type="gramEnd"/>
      <w:r w:rsidR="00530A74" w:rsidRPr="00232537">
        <w:rPr>
          <w:rFonts w:ascii="Times New Roman" w:hAnsi="Times New Roman" w:cs="Times New Roman"/>
        </w:rPr>
        <w:t xml:space="preserve"> öğretim üyelerinden birer kişi,</w:t>
      </w:r>
    </w:p>
    <w:p w:rsidR="00232537" w:rsidRDefault="00530A74" w:rsidP="00232537">
      <w:pPr>
        <w:pStyle w:val="ListeParagraf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Öğrencilerin kendi aralarından seçtikleri bir u</w:t>
      </w:r>
      <w:r w:rsidRPr="00E87EE0">
        <w:rPr>
          <w:rFonts w:ascii="Times New Roman" w:hAnsi="Times New Roman" w:cs="Times New Roman"/>
        </w:rPr>
        <w:t>zmanlık öğrencileri temsilcisi</w:t>
      </w:r>
      <w:r>
        <w:rPr>
          <w:rFonts w:ascii="Times New Roman" w:hAnsi="Times New Roman" w:cs="Times New Roman"/>
        </w:rPr>
        <w:t>.</w:t>
      </w:r>
      <w:r w:rsidRPr="00E87EE0">
        <w:rPr>
          <w:rFonts w:ascii="Times New Roman" w:hAnsi="Times New Roman" w:cs="Times New Roman"/>
        </w:rPr>
        <w:t xml:space="preserve"> </w:t>
      </w:r>
    </w:p>
    <w:p w:rsidR="00530A74" w:rsidRPr="00232537" w:rsidRDefault="00530A74" w:rsidP="00232537">
      <w:pPr>
        <w:spacing w:after="0"/>
        <w:jc w:val="both"/>
        <w:rPr>
          <w:rFonts w:ascii="Times New Roman" w:hAnsi="Times New Roman" w:cs="Times New Roman"/>
        </w:rPr>
      </w:pPr>
      <w:r w:rsidRPr="00232537">
        <w:rPr>
          <w:rFonts w:ascii="Times New Roman" w:hAnsi="Times New Roman" w:cs="Times New Roman"/>
        </w:rPr>
        <w:t xml:space="preserve">(2) </w:t>
      </w:r>
      <w:proofErr w:type="spellStart"/>
      <w:r w:rsidRPr="00232537">
        <w:rPr>
          <w:rFonts w:ascii="Times New Roman" w:hAnsi="Times New Roman" w:cs="Times New Roman"/>
        </w:rPr>
        <w:t>MSEK’in</w:t>
      </w:r>
      <w:proofErr w:type="spellEnd"/>
      <w:r w:rsidRPr="00232537">
        <w:rPr>
          <w:rFonts w:ascii="Times New Roman" w:hAnsi="Times New Roman" w:cs="Times New Roman"/>
        </w:rPr>
        <w:t xml:space="preserve"> başkanı, Dekandır.</w:t>
      </w:r>
    </w:p>
    <w:p w:rsidR="00232537" w:rsidRDefault="00530A74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MSEK’in</w:t>
      </w:r>
      <w:proofErr w:type="spellEnd"/>
      <w:r>
        <w:rPr>
          <w:rFonts w:ascii="Times New Roman" w:hAnsi="Times New Roman" w:cs="Times New Roman"/>
        </w:rPr>
        <w:t xml:space="preserve"> Dekan tarafından görevlendirilen ve öğrenciler tarafından seçilen üyelerinin görev süresi </w:t>
      </w:r>
      <w:r w:rsidR="00232537">
        <w:rPr>
          <w:rFonts w:ascii="Times New Roman" w:hAnsi="Times New Roman" w:cs="Times New Roman"/>
        </w:rPr>
        <w:t xml:space="preserve">3 </w:t>
      </w:r>
      <w:r w:rsidRPr="00971E02">
        <w:rPr>
          <w:rFonts w:ascii="Times New Roman" w:hAnsi="Times New Roman" w:cs="Times New Roman"/>
        </w:rPr>
        <w:t>yıl</w:t>
      </w:r>
      <w:r>
        <w:rPr>
          <w:rFonts w:ascii="Times New Roman" w:hAnsi="Times New Roman" w:cs="Times New Roman"/>
        </w:rPr>
        <w:t>dır.</w:t>
      </w:r>
    </w:p>
    <w:p w:rsidR="00530A74" w:rsidRDefault="00530A74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MSEK yılda en az bir kez olmak üzere Dekan tarafından toplantıya çağrılır.</w:t>
      </w:r>
    </w:p>
    <w:p w:rsidR="00530A74" w:rsidRPr="00971E02" w:rsidRDefault="00530A74" w:rsidP="00232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(5) </w:t>
      </w:r>
      <w:proofErr w:type="spellStart"/>
      <w:r>
        <w:rPr>
          <w:rFonts w:ascii="Times New Roman" w:hAnsi="Times New Roman" w:cs="Times New Roman"/>
        </w:rPr>
        <w:t>MSEK’in</w:t>
      </w:r>
      <w:proofErr w:type="spellEnd"/>
      <w:r>
        <w:rPr>
          <w:rFonts w:ascii="Times New Roman" w:hAnsi="Times New Roman" w:cs="Times New Roman"/>
        </w:rPr>
        <w:t xml:space="preserve"> toplantı yetersayısı üye tamsayısının üçte biri; karar yetersayısı toplantıya katılanların salt çoğunluğudur. Eşitlik halinde Başkan’ın oyu yönünde karar alınmış sayılır.</w:t>
      </w:r>
    </w:p>
    <w:p w:rsidR="00530A74" w:rsidRPr="00971E02" w:rsidRDefault="00800B7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proofErr w:type="spellStart"/>
      <w:r>
        <w:rPr>
          <w:rFonts w:ascii="Times New Roman" w:hAnsi="Times New Roman" w:cs="Times New Roman"/>
        </w:rPr>
        <w:t>MSEK’in</w:t>
      </w:r>
      <w:proofErr w:type="spellEnd"/>
      <w:r>
        <w:rPr>
          <w:rFonts w:ascii="Times New Roman" w:hAnsi="Times New Roman" w:cs="Times New Roman"/>
        </w:rPr>
        <w:t xml:space="preserve"> sekretarya görevi Dekanın görevlendireceği idari personel tarafından yürütülür. </w:t>
      </w:r>
      <w:r w:rsidR="00232537">
        <w:rPr>
          <w:rFonts w:ascii="Times New Roman" w:hAnsi="Times New Roman" w:cs="Times New Roman"/>
        </w:rPr>
        <w:t>Sekretarya</w:t>
      </w:r>
      <w:r w:rsidR="00896A4B">
        <w:rPr>
          <w:rFonts w:ascii="Times New Roman" w:hAnsi="Times New Roman" w:cs="Times New Roman"/>
        </w:rPr>
        <w:t xml:space="preserve"> kayıt, kabul, ders durumu,  askerlik, mezu</w:t>
      </w:r>
      <w:r w:rsidR="00F25EC5">
        <w:rPr>
          <w:rFonts w:ascii="Times New Roman" w:hAnsi="Times New Roman" w:cs="Times New Roman"/>
        </w:rPr>
        <w:t xml:space="preserve">niyet, rotasyon </w:t>
      </w:r>
      <w:r w:rsidR="00896A4B">
        <w:rPr>
          <w:rFonts w:ascii="Times New Roman" w:hAnsi="Times New Roman" w:cs="Times New Roman"/>
        </w:rPr>
        <w:t xml:space="preserve">ve benzeri idari işleri yapar. 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971E02">
        <w:rPr>
          <w:rFonts w:ascii="Times New Roman" w:hAnsi="Times New Roman" w:cs="Times New Roman"/>
          <w:b/>
        </w:rPr>
        <w:t xml:space="preserve">örev ve </w:t>
      </w:r>
      <w:r>
        <w:rPr>
          <w:rFonts w:ascii="Times New Roman" w:hAnsi="Times New Roman" w:cs="Times New Roman"/>
          <w:b/>
        </w:rPr>
        <w:t>yetkiler</w:t>
      </w:r>
    </w:p>
    <w:p w:rsidR="004D6F2E" w:rsidRPr="00232537" w:rsidRDefault="004D6F2E" w:rsidP="00232537">
      <w:pPr>
        <w:spacing w:after="0"/>
        <w:jc w:val="both"/>
        <w:rPr>
          <w:rFonts w:ascii="Times New Roman" w:hAnsi="Times New Roman" w:cs="Times New Roman"/>
          <w:b/>
        </w:rPr>
      </w:pPr>
      <w:r w:rsidRPr="00971E02">
        <w:rPr>
          <w:rFonts w:ascii="Times New Roman" w:hAnsi="Times New Roman" w:cs="Times New Roman"/>
          <w:b/>
        </w:rPr>
        <w:t>MADDE 5-</w:t>
      </w:r>
      <w:r w:rsidR="002325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(1) </w:t>
      </w:r>
      <w:proofErr w:type="spellStart"/>
      <w:r>
        <w:rPr>
          <w:rFonts w:ascii="Times New Roman" w:hAnsi="Times New Roman" w:cs="Times New Roman"/>
        </w:rPr>
        <w:t>MSEK’in</w:t>
      </w:r>
      <w:proofErr w:type="spellEnd"/>
      <w:r>
        <w:rPr>
          <w:rFonts w:ascii="Times New Roman" w:hAnsi="Times New Roman" w:cs="Times New Roman"/>
        </w:rPr>
        <w:t xml:space="preserve"> planlamayla ilgili görev ve yetkileri şunlardır: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Birimlerde,</w:t>
      </w:r>
      <w:r w:rsidRPr="00971E02">
        <w:rPr>
          <w:rFonts w:ascii="Times New Roman" w:hAnsi="Times New Roman" w:cs="Times New Roman"/>
        </w:rPr>
        <w:t xml:space="preserve"> tıpta uzmanlık </w:t>
      </w:r>
      <w:proofErr w:type="spellStart"/>
      <w:r w:rsidRPr="00971E02">
        <w:rPr>
          <w:rFonts w:ascii="Times New Roman" w:hAnsi="Times New Roman" w:cs="Times New Roman"/>
        </w:rPr>
        <w:t>protokolu</w:t>
      </w:r>
      <w:proofErr w:type="spellEnd"/>
      <w:r w:rsidRPr="00971E02">
        <w:rPr>
          <w:rFonts w:ascii="Times New Roman" w:hAnsi="Times New Roman" w:cs="Times New Roman"/>
        </w:rPr>
        <w:t xml:space="preserve"> kapsamında </w:t>
      </w:r>
      <w:r>
        <w:rPr>
          <w:rFonts w:ascii="Times New Roman" w:hAnsi="Times New Roman" w:cs="Times New Roman"/>
        </w:rPr>
        <w:t>öğrencilerin</w:t>
      </w:r>
      <w:r w:rsidRPr="00971E02">
        <w:rPr>
          <w:rFonts w:ascii="Times New Roman" w:hAnsi="Times New Roman" w:cs="Times New Roman"/>
        </w:rPr>
        <w:t xml:space="preserve"> eğitim, öğretim ve uygulama çalışmalarının düzenlenmesi</w:t>
      </w:r>
      <w:r>
        <w:rPr>
          <w:rFonts w:ascii="Times New Roman" w:hAnsi="Times New Roman" w:cs="Times New Roman"/>
        </w:rPr>
        <w:t>ni</w:t>
      </w:r>
      <w:r w:rsidRPr="00971E02">
        <w:rPr>
          <w:rFonts w:ascii="Times New Roman" w:hAnsi="Times New Roman" w:cs="Times New Roman"/>
        </w:rPr>
        <w:t xml:space="preserve"> ve yürütülmesini organize e</w:t>
      </w:r>
      <w:r>
        <w:rPr>
          <w:rFonts w:ascii="Times New Roman" w:hAnsi="Times New Roman" w:cs="Times New Roman"/>
        </w:rPr>
        <w:t>tmek.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971E02">
        <w:rPr>
          <w:rFonts w:ascii="Times New Roman" w:hAnsi="Times New Roman" w:cs="Times New Roman"/>
        </w:rPr>
        <w:t xml:space="preserve"> </w:t>
      </w:r>
      <w:r w:rsidR="002107C3">
        <w:rPr>
          <w:rFonts w:ascii="Times New Roman" w:hAnsi="Times New Roman" w:cs="Times New Roman"/>
        </w:rPr>
        <w:t>Y</w:t>
      </w:r>
      <w:r w:rsidRPr="00971E02">
        <w:rPr>
          <w:rFonts w:ascii="Times New Roman" w:hAnsi="Times New Roman" w:cs="Times New Roman"/>
        </w:rPr>
        <w:t>ıllık faaliyet ve çalışma takvimi oluştu</w:t>
      </w:r>
      <w:r>
        <w:rPr>
          <w:rFonts w:ascii="Times New Roman" w:hAnsi="Times New Roman" w:cs="Times New Roman"/>
        </w:rPr>
        <w:t>rmak.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Ö</w:t>
      </w:r>
      <w:r w:rsidRPr="00971E02">
        <w:rPr>
          <w:rFonts w:ascii="Times New Roman" w:hAnsi="Times New Roman" w:cs="Times New Roman"/>
        </w:rPr>
        <w:t xml:space="preserve">ğrenciler için </w:t>
      </w:r>
      <w:r>
        <w:rPr>
          <w:rFonts w:ascii="Times New Roman" w:hAnsi="Times New Roman" w:cs="Times New Roman"/>
        </w:rPr>
        <w:t>“</w:t>
      </w:r>
      <w:r w:rsidRPr="00971E02">
        <w:rPr>
          <w:rFonts w:ascii="Times New Roman" w:hAnsi="Times New Roman" w:cs="Times New Roman"/>
        </w:rPr>
        <w:t>Uyum Programı</w:t>
      </w:r>
      <w:r>
        <w:rPr>
          <w:rFonts w:ascii="Times New Roman" w:hAnsi="Times New Roman" w:cs="Times New Roman"/>
        </w:rPr>
        <w:t>”</w:t>
      </w:r>
      <w:r w:rsidRPr="00971E02">
        <w:rPr>
          <w:rFonts w:ascii="Times New Roman" w:hAnsi="Times New Roman" w:cs="Times New Roman"/>
        </w:rPr>
        <w:t xml:space="preserve"> hazırla</w:t>
      </w:r>
      <w:r>
        <w:rPr>
          <w:rFonts w:ascii="Times New Roman" w:hAnsi="Times New Roman" w:cs="Times New Roman"/>
        </w:rPr>
        <w:t xml:space="preserve">mak; gerektiğinde </w:t>
      </w:r>
      <w:r w:rsidRPr="00971E02">
        <w:rPr>
          <w:rFonts w:ascii="Times New Roman" w:hAnsi="Times New Roman" w:cs="Times New Roman"/>
        </w:rPr>
        <w:t>güncelle</w:t>
      </w:r>
      <w:r>
        <w:rPr>
          <w:rFonts w:ascii="Times New Roman" w:hAnsi="Times New Roman" w:cs="Times New Roman"/>
        </w:rPr>
        <w:t>mek.</w:t>
      </w:r>
    </w:p>
    <w:p w:rsidR="004D6F2E" w:rsidRPr="00971E02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="004D6F2E" w:rsidRPr="00971E02">
        <w:rPr>
          <w:rFonts w:ascii="Times New Roman" w:hAnsi="Times New Roman" w:cs="Times New Roman"/>
        </w:rPr>
        <w:t xml:space="preserve">) </w:t>
      </w:r>
      <w:r w:rsidR="002107C3">
        <w:rPr>
          <w:rFonts w:ascii="Times New Roman" w:hAnsi="Times New Roman" w:cs="Times New Roman"/>
        </w:rPr>
        <w:t>A</w:t>
      </w:r>
      <w:r w:rsidR="008C1A52">
        <w:rPr>
          <w:rFonts w:ascii="Times New Roman" w:hAnsi="Times New Roman" w:cs="Times New Roman"/>
        </w:rPr>
        <w:t xml:space="preserve">şağıdaki düzenlemeleri </w:t>
      </w:r>
      <w:r w:rsidR="002107C3">
        <w:rPr>
          <w:rFonts w:ascii="Times New Roman" w:hAnsi="Times New Roman" w:cs="Times New Roman"/>
        </w:rPr>
        <w:t>oluşturmak</w:t>
      </w:r>
      <w:r w:rsidR="004D6F2E" w:rsidRPr="00971E02">
        <w:rPr>
          <w:rFonts w:ascii="Times New Roman" w:hAnsi="Times New Roman" w:cs="Times New Roman"/>
        </w:rPr>
        <w:t xml:space="preserve"> </w:t>
      </w:r>
      <w:r w:rsidR="004D6F2E">
        <w:rPr>
          <w:rFonts w:ascii="Times New Roman" w:hAnsi="Times New Roman" w:cs="Times New Roman"/>
        </w:rPr>
        <w:t xml:space="preserve">ve gerektiğinde </w:t>
      </w:r>
      <w:r w:rsidR="002107C3">
        <w:rPr>
          <w:rFonts w:ascii="Times New Roman" w:hAnsi="Times New Roman" w:cs="Times New Roman"/>
        </w:rPr>
        <w:t>güncellemek</w:t>
      </w:r>
      <w:r w:rsidR="004D6F2E" w:rsidRPr="00971E02">
        <w:rPr>
          <w:rFonts w:ascii="Times New Roman" w:hAnsi="Times New Roman" w:cs="Times New Roman"/>
        </w:rPr>
        <w:t>:</w:t>
      </w:r>
    </w:p>
    <w:p w:rsidR="004D6F2E" w:rsidRPr="00232537" w:rsidRDefault="004D6F2E" w:rsidP="00232537">
      <w:pPr>
        <w:spacing w:after="0"/>
        <w:jc w:val="both"/>
        <w:rPr>
          <w:rFonts w:ascii="Times New Roman" w:hAnsi="Times New Roman" w:cs="Times New Roman"/>
        </w:rPr>
      </w:pPr>
      <w:r w:rsidRPr="00232537">
        <w:rPr>
          <w:rFonts w:ascii="Times New Roman" w:hAnsi="Times New Roman" w:cs="Times New Roman"/>
        </w:rPr>
        <w:t>1) Tıpta Uzmanlık/Yan Dal Uzmanlık Eğitimi Yönergesi ve Protokol programları,</w:t>
      </w:r>
    </w:p>
    <w:p w:rsidR="004D6F2E" w:rsidRPr="00232537" w:rsidRDefault="004D6F2E" w:rsidP="00232537">
      <w:pPr>
        <w:spacing w:after="0"/>
        <w:jc w:val="both"/>
        <w:rPr>
          <w:rFonts w:ascii="Times New Roman" w:hAnsi="Times New Roman" w:cs="Times New Roman"/>
        </w:rPr>
      </w:pPr>
      <w:r w:rsidRPr="00232537">
        <w:rPr>
          <w:rFonts w:ascii="Times New Roman" w:hAnsi="Times New Roman" w:cs="Times New Roman"/>
        </w:rPr>
        <w:t xml:space="preserve">2) Tez Yazım Kılavuzu, </w:t>
      </w:r>
    </w:p>
    <w:p w:rsidR="004D6F2E" w:rsidRPr="00232537" w:rsidRDefault="002107C3" w:rsidP="00232537">
      <w:pPr>
        <w:spacing w:after="0"/>
        <w:jc w:val="both"/>
        <w:rPr>
          <w:rFonts w:ascii="Times New Roman" w:hAnsi="Times New Roman" w:cs="Times New Roman"/>
        </w:rPr>
      </w:pPr>
      <w:r w:rsidRPr="00232537">
        <w:rPr>
          <w:rFonts w:ascii="Times New Roman" w:hAnsi="Times New Roman" w:cs="Times New Roman"/>
        </w:rPr>
        <w:t>3</w:t>
      </w:r>
      <w:r w:rsidR="004D6F2E" w:rsidRPr="00232537">
        <w:rPr>
          <w:rFonts w:ascii="Times New Roman" w:hAnsi="Times New Roman" w:cs="Times New Roman"/>
        </w:rPr>
        <w:t>) İş akışları, görev tanımları, uygulama esasları ve takipleri,</w:t>
      </w:r>
    </w:p>
    <w:p w:rsidR="004D6F2E" w:rsidRPr="00232537" w:rsidRDefault="002107C3" w:rsidP="00232537">
      <w:pPr>
        <w:spacing w:after="0"/>
        <w:jc w:val="both"/>
        <w:rPr>
          <w:rFonts w:ascii="Times New Roman" w:hAnsi="Times New Roman" w:cs="Times New Roman"/>
        </w:rPr>
      </w:pPr>
      <w:r w:rsidRPr="00232537">
        <w:rPr>
          <w:rFonts w:ascii="Times New Roman" w:hAnsi="Times New Roman" w:cs="Times New Roman"/>
        </w:rPr>
        <w:t>4</w:t>
      </w:r>
      <w:r w:rsidR="004D6F2E" w:rsidRPr="00232537">
        <w:rPr>
          <w:rFonts w:ascii="Times New Roman" w:hAnsi="Times New Roman" w:cs="Times New Roman"/>
        </w:rPr>
        <w:t xml:space="preserve">) </w:t>
      </w:r>
      <w:r w:rsidR="008C1A52" w:rsidRPr="00232537">
        <w:rPr>
          <w:rFonts w:ascii="Times New Roman" w:hAnsi="Times New Roman" w:cs="Times New Roman"/>
        </w:rPr>
        <w:t>Diğer g</w:t>
      </w:r>
      <w:r w:rsidR="004D6F2E" w:rsidRPr="00232537">
        <w:rPr>
          <w:rFonts w:ascii="Times New Roman" w:hAnsi="Times New Roman" w:cs="Times New Roman"/>
        </w:rPr>
        <w:t>erekli yönergeler.</w:t>
      </w:r>
    </w:p>
    <w:p w:rsidR="004D6F2E" w:rsidRPr="00232537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D6F2E" w:rsidRPr="00232537">
        <w:rPr>
          <w:rFonts w:ascii="Times New Roman" w:hAnsi="Times New Roman" w:cs="Times New Roman"/>
        </w:rPr>
        <w:t xml:space="preserve">) </w:t>
      </w:r>
      <w:r w:rsidR="008C1A52" w:rsidRPr="00232537">
        <w:rPr>
          <w:rFonts w:ascii="Times New Roman" w:hAnsi="Times New Roman" w:cs="Times New Roman"/>
        </w:rPr>
        <w:t>Birimlerin</w:t>
      </w:r>
      <w:r w:rsidR="004D6F2E" w:rsidRPr="00232537">
        <w:rPr>
          <w:rFonts w:ascii="Times New Roman" w:hAnsi="Times New Roman" w:cs="Times New Roman"/>
        </w:rPr>
        <w:t xml:space="preserve"> eğitim çalışmalarını yürütmesini koordine etmek, izlemek ve değerlendirmek. </w:t>
      </w:r>
    </w:p>
    <w:p w:rsidR="004D6F2E" w:rsidRPr="00971E02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D6F2E" w:rsidRPr="00232537">
        <w:rPr>
          <w:rFonts w:ascii="Times New Roman" w:hAnsi="Times New Roman" w:cs="Times New Roman"/>
        </w:rPr>
        <w:t>) Mezuniyet sonrası sertifikasyon eğitimlerini düzenlemek.</w:t>
      </w:r>
    </w:p>
    <w:p w:rsidR="004D6F2E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D6F2E">
        <w:rPr>
          <w:rFonts w:ascii="Times New Roman" w:hAnsi="Times New Roman" w:cs="Times New Roman"/>
        </w:rPr>
        <w:t>)</w:t>
      </w:r>
      <w:r w:rsidR="004D6F2E" w:rsidRPr="00971E02">
        <w:rPr>
          <w:rFonts w:ascii="Times New Roman" w:hAnsi="Times New Roman" w:cs="Times New Roman"/>
        </w:rPr>
        <w:t xml:space="preserve"> </w:t>
      </w:r>
      <w:r w:rsidR="004D6F2E">
        <w:rPr>
          <w:rFonts w:ascii="Times New Roman" w:hAnsi="Times New Roman" w:cs="Times New Roman"/>
        </w:rPr>
        <w:t>İ</w:t>
      </w:r>
      <w:r w:rsidR="004D6F2E" w:rsidRPr="00971E02">
        <w:rPr>
          <w:rFonts w:ascii="Times New Roman" w:hAnsi="Times New Roman" w:cs="Times New Roman"/>
        </w:rPr>
        <w:t>lgili birimlerle koordinasyo</w:t>
      </w:r>
      <w:r w:rsidR="004D6F2E">
        <w:rPr>
          <w:rFonts w:ascii="Times New Roman" w:hAnsi="Times New Roman" w:cs="Times New Roman"/>
        </w:rPr>
        <w:t>nu sağlamak.</w:t>
      </w:r>
      <w:r w:rsidR="00F848C9">
        <w:rPr>
          <w:rFonts w:ascii="Times New Roman" w:hAnsi="Times New Roman" w:cs="Times New Roman"/>
        </w:rPr>
        <w:t xml:space="preserve"> </w:t>
      </w:r>
    </w:p>
    <w:p w:rsidR="00232537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4D6F2E">
        <w:rPr>
          <w:rFonts w:ascii="Times New Roman" w:hAnsi="Times New Roman" w:cs="Times New Roman"/>
        </w:rPr>
        <w:t>)</w:t>
      </w:r>
      <w:r w:rsidR="004D6F2E" w:rsidRPr="00971E02">
        <w:rPr>
          <w:rFonts w:ascii="Times New Roman" w:hAnsi="Times New Roman" w:cs="Times New Roman"/>
        </w:rPr>
        <w:t xml:space="preserve"> </w:t>
      </w:r>
      <w:r w:rsidR="004D6F2E">
        <w:rPr>
          <w:rFonts w:ascii="Times New Roman" w:hAnsi="Times New Roman" w:cs="Times New Roman"/>
        </w:rPr>
        <w:t>P</w:t>
      </w:r>
      <w:r w:rsidR="004D6F2E" w:rsidRPr="00971E02">
        <w:rPr>
          <w:rFonts w:ascii="Times New Roman" w:hAnsi="Times New Roman" w:cs="Times New Roman"/>
        </w:rPr>
        <w:t>rogramın uygulanma sürecini denetle</w:t>
      </w:r>
      <w:r w:rsidR="004D6F2E">
        <w:rPr>
          <w:rFonts w:ascii="Times New Roman" w:hAnsi="Times New Roman" w:cs="Times New Roman"/>
        </w:rPr>
        <w:t xml:space="preserve">mek ve </w:t>
      </w:r>
      <w:r w:rsidR="004D6F2E" w:rsidRPr="00971E02">
        <w:rPr>
          <w:rFonts w:ascii="Times New Roman" w:hAnsi="Times New Roman" w:cs="Times New Roman"/>
        </w:rPr>
        <w:t xml:space="preserve">uygulamalara ait değerlendirmeleri </w:t>
      </w:r>
      <w:r w:rsidR="004D6F2E">
        <w:rPr>
          <w:rFonts w:ascii="Times New Roman" w:hAnsi="Times New Roman" w:cs="Times New Roman"/>
        </w:rPr>
        <w:t>yapmak</w:t>
      </w:r>
      <w:r w:rsidR="004D6F2E" w:rsidRPr="00971E02">
        <w:rPr>
          <w:rFonts w:ascii="Times New Roman" w:hAnsi="Times New Roman" w:cs="Times New Roman"/>
        </w:rPr>
        <w:t>.</w:t>
      </w:r>
    </w:p>
    <w:p w:rsidR="004D6F2E" w:rsidRDefault="00232537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ğ</w:t>
      </w:r>
      <w:r w:rsidR="004D6F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D6F2E" w:rsidRPr="00971E02">
        <w:rPr>
          <w:rFonts w:ascii="Times New Roman" w:hAnsi="Times New Roman" w:cs="Times New Roman"/>
        </w:rPr>
        <w:t>Çekirdek eğitim müfredatına uygunluğu denetle</w:t>
      </w:r>
      <w:r w:rsidR="004D6F2E">
        <w:rPr>
          <w:rFonts w:ascii="Times New Roman" w:hAnsi="Times New Roman" w:cs="Times New Roman"/>
        </w:rPr>
        <w:t>mek.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>
        <w:rPr>
          <w:rFonts w:ascii="Times New Roman" w:hAnsi="Times New Roman" w:cs="Times New Roman"/>
        </w:rPr>
        <w:t>MSEK’in</w:t>
      </w:r>
      <w:proofErr w:type="spellEnd"/>
      <w:r>
        <w:rPr>
          <w:rFonts w:ascii="Times New Roman" w:hAnsi="Times New Roman" w:cs="Times New Roman"/>
        </w:rPr>
        <w:t xml:space="preserve"> kontrol ile ilgili görev ve yetkileri şunlardır: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971E02">
        <w:rPr>
          <w:rFonts w:ascii="Times New Roman" w:hAnsi="Times New Roman" w:cs="Times New Roman"/>
        </w:rPr>
        <w:t xml:space="preserve"> Her yıl Haziran ayında faaliyetleri konusunda dekanlığa faaliyet raporu sun</w:t>
      </w:r>
      <w:r>
        <w:rPr>
          <w:rFonts w:ascii="Times New Roman" w:hAnsi="Times New Roman" w:cs="Times New Roman"/>
        </w:rPr>
        <w:t>mak.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971E02">
        <w:rPr>
          <w:rFonts w:ascii="Times New Roman" w:hAnsi="Times New Roman" w:cs="Times New Roman"/>
        </w:rPr>
        <w:t>Uyum programı ve sertifikasyon eğitimlerinin kontrolünü sağla</w:t>
      </w:r>
      <w:r>
        <w:rPr>
          <w:rFonts w:ascii="Times New Roman" w:hAnsi="Times New Roman" w:cs="Times New Roman"/>
        </w:rPr>
        <w:t>mak</w:t>
      </w:r>
      <w:r w:rsidRPr="00971E02">
        <w:rPr>
          <w:rFonts w:ascii="Times New Roman" w:hAnsi="Times New Roman" w:cs="Times New Roman"/>
        </w:rPr>
        <w:t xml:space="preserve">. </w:t>
      </w:r>
    </w:p>
    <w:p w:rsidR="004D6F2E" w:rsidRPr="00971E02" w:rsidRDefault="004D6F2E" w:rsidP="00232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971E02">
        <w:rPr>
          <w:rFonts w:ascii="Times New Roman" w:hAnsi="Times New Roman" w:cs="Times New Roman"/>
        </w:rPr>
        <w:t xml:space="preserve"> Öğrencilerin geri bildirimlerini değerlendirerek rapora dönüştü</w:t>
      </w:r>
      <w:r>
        <w:rPr>
          <w:rFonts w:ascii="Times New Roman" w:hAnsi="Times New Roman" w:cs="Times New Roman"/>
        </w:rPr>
        <w:t>rmek.</w:t>
      </w:r>
    </w:p>
    <w:p w:rsidR="00232537" w:rsidRDefault="00232537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</w:t>
      </w:r>
      <w:r w:rsidR="004D6F2E">
        <w:rPr>
          <w:rFonts w:ascii="Times New Roman" w:hAnsi="Times New Roman" w:cs="Times New Roman"/>
        </w:rPr>
        <w:t>)</w:t>
      </w:r>
      <w:r w:rsidR="004D6F2E" w:rsidRPr="00971E02">
        <w:rPr>
          <w:rFonts w:ascii="Times New Roman" w:hAnsi="Times New Roman" w:cs="Times New Roman"/>
        </w:rPr>
        <w:t xml:space="preserve"> Yan dal protokol</w:t>
      </w:r>
      <w:r w:rsidR="004034CF">
        <w:rPr>
          <w:rFonts w:ascii="Times New Roman" w:hAnsi="Times New Roman" w:cs="Times New Roman"/>
        </w:rPr>
        <w:t>ü</w:t>
      </w:r>
      <w:r w:rsidR="004D6F2E" w:rsidRPr="00971E02">
        <w:rPr>
          <w:rFonts w:ascii="Times New Roman" w:hAnsi="Times New Roman" w:cs="Times New Roman"/>
        </w:rPr>
        <w:t xml:space="preserve"> kapsamında uzmanlık eğitimlerinin takibini yap</w:t>
      </w:r>
      <w:r w:rsidR="004D6F2E">
        <w:rPr>
          <w:rFonts w:ascii="Times New Roman" w:hAnsi="Times New Roman" w:cs="Times New Roman"/>
        </w:rPr>
        <w:t>mak.</w:t>
      </w:r>
    </w:p>
    <w:p w:rsidR="00AB1CF3" w:rsidRPr="00971E02" w:rsidRDefault="001750E0" w:rsidP="00550D6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Birimler</w:t>
      </w:r>
      <w:r w:rsidR="00DA43FE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  <w:b/>
        </w:rPr>
        <w:t xml:space="preserve"> </w:t>
      </w:r>
      <w:r w:rsidR="00550D68">
        <w:rPr>
          <w:rFonts w:ascii="Times New Roman" w:hAnsi="Times New Roman" w:cs="Times New Roman"/>
          <w:b/>
        </w:rPr>
        <w:t>g</w:t>
      </w:r>
      <w:r w:rsidR="001F285A" w:rsidRPr="00971E02">
        <w:rPr>
          <w:rFonts w:ascii="Times New Roman" w:hAnsi="Times New Roman" w:cs="Times New Roman"/>
          <w:b/>
        </w:rPr>
        <w:t xml:space="preserve">örevleri     </w:t>
      </w:r>
    </w:p>
    <w:p w:rsidR="004034CF" w:rsidRPr="00971E02" w:rsidRDefault="00AB1CF3" w:rsidP="00550D68">
      <w:pPr>
        <w:spacing w:after="0"/>
        <w:jc w:val="both"/>
        <w:rPr>
          <w:rFonts w:ascii="Times New Roman" w:hAnsi="Times New Roman" w:cs="Times New Roman"/>
        </w:rPr>
      </w:pPr>
      <w:r w:rsidRPr="00971E02">
        <w:rPr>
          <w:rFonts w:ascii="Times New Roman" w:hAnsi="Times New Roman" w:cs="Times New Roman"/>
          <w:b/>
        </w:rPr>
        <w:t>MA</w:t>
      </w:r>
      <w:r w:rsidR="001F285A" w:rsidRPr="00971E02">
        <w:rPr>
          <w:rFonts w:ascii="Times New Roman" w:hAnsi="Times New Roman" w:cs="Times New Roman"/>
          <w:b/>
        </w:rPr>
        <w:t>DDE 6-</w:t>
      </w:r>
      <w:r w:rsidR="004034CF" w:rsidRPr="00971E02">
        <w:rPr>
          <w:rFonts w:ascii="Times New Roman" w:hAnsi="Times New Roman" w:cs="Times New Roman"/>
        </w:rPr>
        <w:t>(1)</w:t>
      </w:r>
      <w:r w:rsidR="00062FBA">
        <w:rPr>
          <w:rFonts w:ascii="Times New Roman" w:hAnsi="Times New Roman" w:cs="Times New Roman"/>
        </w:rPr>
        <w:t xml:space="preserve"> </w:t>
      </w:r>
      <w:r w:rsidR="004034CF" w:rsidRPr="00971E02">
        <w:rPr>
          <w:rFonts w:ascii="Times New Roman" w:hAnsi="Times New Roman" w:cs="Times New Roman"/>
        </w:rPr>
        <w:t>Tıpta uzmanlık eğitimi ilgili anabilim ve bilim dalı başkanının sorumluluğunda yürütülür</w:t>
      </w:r>
      <w:r w:rsidR="004034CF">
        <w:rPr>
          <w:rFonts w:ascii="Times New Roman" w:hAnsi="Times New Roman" w:cs="Times New Roman"/>
        </w:rPr>
        <w:t>.</w:t>
      </w:r>
    </w:p>
    <w:p w:rsidR="004034CF" w:rsidRPr="00971E02" w:rsidRDefault="004034CF" w:rsidP="00550D68">
      <w:pPr>
        <w:spacing w:after="0"/>
        <w:jc w:val="both"/>
        <w:rPr>
          <w:rFonts w:ascii="Times New Roman" w:hAnsi="Times New Roman" w:cs="Times New Roman"/>
        </w:rPr>
      </w:pPr>
      <w:r w:rsidRPr="00971E02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r w:rsidRPr="00971E02">
        <w:rPr>
          <w:rFonts w:ascii="Times New Roman" w:hAnsi="Times New Roman" w:cs="Times New Roman"/>
        </w:rPr>
        <w:t>Her birimde ayrıca birim öğretim üyeleri arasından seçilen</w:t>
      </w:r>
      <w:r>
        <w:rPr>
          <w:rFonts w:ascii="Times New Roman" w:hAnsi="Times New Roman" w:cs="Times New Roman"/>
        </w:rPr>
        <w:t xml:space="preserve"> ve</w:t>
      </w:r>
      <w:r w:rsidRPr="00971E02">
        <w:rPr>
          <w:rFonts w:ascii="Times New Roman" w:hAnsi="Times New Roman" w:cs="Times New Roman"/>
        </w:rPr>
        <w:t xml:space="preserve"> AD/BD başkanı adına görev ve sorumlulukları ye</w:t>
      </w:r>
      <w:r>
        <w:rPr>
          <w:rFonts w:ascii="Times New Roman" w:hAnsi="Times New Roman" w:cs="Times New Roman"/>
        </w:rPr>
        <w:t>r</w:t>
      </w:r>
      <w:r w:rsidRPr="00971E02">
        <w:rPr>
          <w:rFonts w:ascii="Times New Roman" w:hAnsi="Times New Roman" w:cs="Times New Roman"/>
        </w:rPr>
        <w:t>ine getir</w:t>
      </w:r>
      <w:r>
        <w:rPr>
          <w:rFonts w:ascii="Times New Roman" w:hAnsi="Times New Roman" w:cs="Times New Roman"/>
        </w:rPr>
        <w:t>mek üzere</w:t>
      </w:r>
      <w:r w:rsidRPr="00971E02">
        <w:rPr>
          <w:rFonts w:ascii="Times New Roman" w:hAnsi="Times New Roman" w:cs="Times New Roman"/>
        </w:rPr>
        <w:t xml:space="preserve"> mezuniyet sonrası eğitim sorumlusu bulunur</w:t>
      </w:r>
      <w:r>
        <w:rPr>
          <w:rFonts w:ascii="Times New Roman" w:hAnsi="Times New Roman" w:cs="Times New Roman"/>
        </w:rPr>
        <w:t>.</w:t>
      </w:r>
      <w:r w:rsidRPr="00971E02">
        <w:rPr>
          <w:rFonts w:ascii="Times New Roman" w:hAnsi="Times New Roman" w:cs="Times New Roman"/>
        </w:rPr>
        <w:t xml:space="preserve"> </w:t>
      </w:r>
    </w:p>
    <w:p w:rsidR="00DA43FE" w:rsidRDefault="00774C9A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DA43FE">
        <w:rPr>
          <w:rFonts w:ascii="Times New Roman" w:hAnsi="Times New Roman" w:cs="Times New Roman"/>
        </w:rPr>
        <w:t>Birimlerin görevleri şunlardır:</w:t>
      </w:r>
    </w:p>
    <w:p w:rsidR="004034CF" w:rsidRDefault="00DA43FE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</w:t>
      </w:r>
      <w:r w:rsidR="00774C9A">
        <w:rPr>
          <w:rFonts w:ascii="Times New Roman" w:hAnsi="Times New Roman" w:cs="Times New Roman"/>
        </w:rPr>
        <w:t>zmanlık ve</w:t>
      </w:r>
      <w:r w:rsidR="004034CF" w:rsidRPr="00971E02">
        <w:rPr>
          <w:rFonts w:ascii="Times New Roman" w:hAnsi="Times New Roman" w:cs="Times New Roman"/>
        </w:rPr>
        <w:t xml:space="preserve"> yan dal uzmanlık mezuniyet sonrası</w:t>
      </w:r>
      <w:r w:rsidR="00774C9A" w:rsidRPr="00971E02">
        <w:rPr>
          <w:rFonts w:ascii="Times New Roman" w:hAnsi="Times New Roman" w:cs="Times New Roman"/>
        </w:rPr>
        <w:t xml:space="preserve"> eğitimi</w:t>
      </w:r>
      <w:r w:rsidR="00774C9A">
        <w:rPr>
          <w:rFonts w:ascii="Times New Roman" w:hAnsi="Times New Roman" w:cs="Times New Roman"/>
        </w:rPr>
        <w:t>ni</w:t>
      </w:r>
      <w:r w:rsidR="004034CF" w:rsidRPr="00971E02">
        <w:rPr>
          <w:rFonts w:ascii="Times New Roman" w:hAnsi="Times New Roman" w:cs="Times New Roman"/>
        </w:rPr>
        <w:t xml:space="preserve"> </w:t>
      </w:r>
      <w:r w:rsidR="00774C9A" w:rsidRPr="00971E02">
        <w:rPr>
          <w:rFonts w:ascii="Times New Roman" w:hAnsi="Times New Roman" w:cs="Times New Roman"/>
        </w:rPr>
        <w:t>TUKMOS ÇEP</w:t>
      </w:r>
      <w:r w:rsidR="00774C9A">
        <w:rPr>
          <w:rFonts w:ascii="Times New Roman" w:hAnsi="Times New Roman" w:cs="Times New Roman"/>
        </w:rPr>
        <w:t>,</w:t>
      </w:r>
      <w:r w:rsidR="00774C9A" w:rsidRPr="00971E02">
        <w:rPr>
          <w:rFonts w:ascii="Times New Roman" w:hAnsi="Times New Roman" w:cs="Times New Roman"/>
        </w:rPr>
        <w:t xml:space="preserve">  TUK Eğitim Ortak standartları</w:t>
      </w:r>
      <w:r w:rsidR="00774C9A">
        <w:rPr>
          <w:rFonts w:ascii="Times New Roman" w:hAnsi="Times New Roman" w:cs="Times New Roman"/>
        </w:rPr>
        <w:t>,</w:t>
      </w:r>
      <w:r w:rsidR="00062FBA">
        <w:rPr>
          <w:rFonts w:ascii="Times New Roman" w:hAnsi="Times New Roman" w:cs="Times New Roman"/>
        </w:rPr>
        <w:t xml:space="preserve"> </w:t>
      </w:r>
      <w:r w:rsidR="00774C9A" w:rsidRPr="00971E02">
        <w:rPr>
          <w:rFonts w:ascii="Times New Roman" w:hAnsi="Times New Roman" w:cs="Times New Roman"/>
        </w:rPr>
        <w:t>TTB‐UDEK Eğitim standartları</w:t>
      </w:r>
      <w:r w:rsidR="00774C9A">
        <w:rPr>
          <w:rFonts w:ascii="Times New Roman" w:hAnsi="Times New Roman" w:cs="Times New Roman"/>
        </w:rPr>
        <w:t>na uygun olarak yürü</w:t>
      </w:r>
      <w:r>
        <w:rPr>
          <w:rFonts w:ascii="Times New Roman" w:hAnsi="Times New Roman" w:cs="Times New Roman"/>
        </w:rPr>
        <w:t>tmek.</w:t>
      </w:r>
      <w:r w:rsidR="00774C9A">
        <w:rPr>
          <w:rFonts w:ascii="Times New Roman" w:hAnsi="Times New Roman" w:cs="Times New Roman"/>
        </w:rPr>
        <w:t xml:space="preserve"> </w:t>
      </w:r>
    </w:p>
    <w:p w:rsidR="00550D68" w:rsidRDefault="00DA43FE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750E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E</w:t>
      </w:r>
      <w:r w:rsidR="00AB1CF3" w:rsidRPr="00971E02">
        <w:rPr>
          <w:rFonts w:ascii="Times New Roman" w:hAnsi="Times New Roman" w:cs="Times New Roman"/>
        </w:rPr>
        <w:t>ğitimi kalite güvence sistemi çerçevesinde uygula</w:t>
      </w:r>
      <w:r>
        <w:rPr>
          <w:rFonts w:ascii="Times New Roman" w:hAnsi="Times New Roman" w:cs="Times New Roman"/>
        </w:rPr>
        <w:t>mak.</w:t>
      </w:r>
      <w:r w:rsidR="001750E0">
        <w:rPr>
          <w:rFonts w:ascii="Times New Roman" w:hAnsi="Times New Roman" w:cs="Times New Roman"/>
        </w:rPr>
        <w:t xml:space="preserve"> </w:t>
      </w:r>
    </w:p>
    <w:p w:rsidR="00AB1CF3" w:rsidRPr="00971E02" w:rsidRDefault="00DA43FE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1750E0">
        <w:rPr>
          <w:rFonts w:ascii="Times New Roman" w:hAnsi="Times New Roman" w:cs="Times New Roman"/>
        </w:rPr>
        <w:t>)</w:t>
      </w:r>
      <w:r w:rsidR="00AB1CF3"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AB1CF3" w:rsidRPr="00971E02">
        <w:rPr>
          <w:rFonts w:ascii="Times New Roman" w:hAnsi="Times New Roman" w:cs="Times New Roman"/>
        </w:rPr>
        <w:t>yum programı</w:t>
      </w:r>
      <w:r w:rsidR="00550D68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>düzenle</w:t>
      </w:r>
      <w:r>
        <w:rPr>
          <w:rFonts w:ascii="Times New Roman" w:hAnsi="Times New Roman" w:cs="Times New Roman"/>
        </w:rPr>
        <w:t xml:space="preserve">mek. 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550D68" w:rsidRDefault="00DA43FE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ç) </w:t>
      </w:r>
      <w:r w:rsidR="00AB1CF3" w:rsidRPr="00971E02">
        <w:rPr>
          <w:rFonts w:ascii="Times New Roman" w:hAnsi="Times New Roman" w:cs="Times New Roman"/>
        </w:rPr>
        <w:t>Eğitim programı</w:t>
      </w:r>
      <w:r>
        <w:rPr>
          <w:rFonts w:ascii="Times New Roman" w:hAnsi="Times New Roman" w:cs="Times New Roman"/>
        </w:rPr>
        <w:t>nın</w:t>
      </w:r>
      <w:r w:rsidR="00AB1CF3" w:rsidRPr="00971E02">
        <w:rPr>
          <w:rFonts w:ascii="Times New Roman" w:hAnsi="Times New Roman" w:cs="Times New Roman"/>
        </w:rPr>
        <w:t>, düzenli gerçekleşmesini sağlamak</w:t>
      </w:r>
      <w:r w:rsidR="00550D68">
        <w:rPr>
          <w:rFonts w:ascii="Times New Roman" w:hAnsi="Times New Roman" w:cs="Times New Roman"/>
        </w:rPr>
        <w:t>.</w:t>
      </w:r>
    </w:p>
    <w:p w:rsidR="00AB1CF3" w:rsidRPr="00971E02" w:rsidRDefault="00DA43FE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Ö</w:t>
      </w:r>
      <w:r w:rsidR="00A35E36" w:rsidRPr="00971E02">
        <w:rPr>
          <w:rFonts w:ascii="Times New Roman" w:hAnsi="Times New Roman" w:cs="Times New Roman"/>
        </w:rPr>
        <w:t>ğrencileri</w:t>
      </w:r>
      <w:r>
        <w:rPr>
          <w:rFonts w:ascii="Times New Roman" w:hAnsi="Times New Roman" w:cs="Times New Roman"/>
        </w:rPr>
        <w:t xml:space="preserve">n </w:t>
      </w:r>
      <w:r w:rsidR="00AB1CF3" w:rsidRPr="00971E02">
        <w:rPr>
          <w:rFonts w:ascii="Times New Roman" w:hAnsi="Times New Roman" w:cs="Times New Roman"/>
        </w:rPr>
        <w:t>derslere katılımını belgelemek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 </w:t>
      </w:r>
    </w:p>
    <w:p w:rsidR="00AB1CF3" w:rsidRPr="00971E02" w:rsidRDefault="00F37F9A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</w:t>
      </w:r>
      <w:r w:rsidR="00AB1CF3" w:rsidRPr="00971E02">
        <w:rPr>
          <w:rFonts w:ascii="Times New Roman" w:hAnsi="Times New Roman" w:cs="Times New Roman"/>
        </w:rPr>
        <w:t>ğrencilerin yeterlik formlarını zamanında doldurmak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F37F9A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Ö</w:t>
      </w:r>
      <w:r w:rsidR="005E62B8" w:rsidRPr="00971E02">
        <w:rPr>
          <w:rFonts w:ascii="Times New Roman" w:hAnsi="Times New Roman" w:cs="Times New Roman"/>
        </w:rPr>
        <w:t>ğrencileri</w:t>
      </w:r>
      <w:r>
        <w:rPr>
          <w:rFonts w:ascii="Times New Roman" w:hAnsi="Times New Roman" w:cs="Times New Roman"/>
        </w:rPr>
        <w:t>n</w:t>
      </w:r>
      <w:r w:rsidR="005E62B8" w:rsidRPr="00971E02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>rotasyonlarını zamanında yapmalarını sağlamak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 </w:t>
      </w:r>
    </w:p>
    <w:p w:rsidR="00AB1CF3" w:rsidRPr="00971E02" w:rsidRDefault="00F37F9A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 w:rsidR="00550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</w:t>
      </w:r>
      <w:r w:rsidR="005E62B8" w:rsidRPr="00971E02">
        <w:rPr>
          <w:rFonts w:ascii="Times New Roman" w:hAnsi="Times New Roman" w:cs="Times New Roman"/>
        </w:rPr>
        <w:t>ğrencilerin</w:t>
      </w:r>
      <w:r w:rsidR="00AB1CF3"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tez ve </w:t>
      </w:r>
      <w:r w:rsidR="00AB1CF3" w:rsidRPr="00971E02">
        <w:rPr>
          <w:rFonts w:ascii="Times New Roman" w:hAnsi="Times New Roman" w:cs="Times New Roman"/>
        </w:rPr>
        <w:t>sınav işlemlerini yürütmek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 </w:t>
      </w:r>
    </w:p>
    <w:p w:rsidR="00AB1CF3" w:rsidRPr="00971E02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ğ ) Ö</w:t>
      </w:r>
      <w:r w:rsidR="00AB1CF3" w:rsidRPr="00971E02">
        <w:rPr>
          <w:rFonts w:ascii="Times New Roman" w:hAnsi="Times New Roman" w:cs="Times New Roman"/>
        </w:rPr>
        <w:t>ğrenciler için uygun çalışma şartlarını sağlamak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r w:rsidR="00AB1CF3" w:rsidRPr="00971E02">
        <w:rPr>
          <w:rFonts w:ascii="Times New Roman" w:hAnsi="Times New Roman" w:cs="Times New Roman"/>
        </w:rPr>
        <w:t>İlgili alanda yeterlik kurulu varsa akreditasyon için hazırlıklarına destek sağlamak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AB1CF3" w:rsidRPr="00971E02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ı) </w:t>
      </w:r>
      <w:r w:rsidR="005E62B8" w:rsidRPr="00971E02">
        <w:rPr>
          <w:rFonts w:ascii="Times New Roman" w:hAnsi="Times New Roman" w:cs="Times New Roman"/>
        </w:rPr>
        <w:t xml:space="preserve">Yılda bir kez TTB‐UDEK </w:t>
      </w:r>
      <w:proofErr w:type="gramStart"/>
      <w:r w:rsidR="005E62B8" w:rsidRPr="00971E02">
        <w:rPr>
          <w:rFonts w:ascii="Times New Roman" w:hAnsi="Times New Roman" w:cs="Times New Roman"/>
        </w:rPr>
        <w:t>kriterleri</w:t>
      </w:r>
      <w:proofErr w:type="gramEnd"/>
      <w:r w:rsidR="005E62B8" w:rsidRPr="00971E02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>doğrultusunda öz değerlendirme raporu hazırla</w:t>
      </w:r>
      <w:r>
        <w:rPr>
          <w:rFonts w:ascii="Times New Roman" w:hAnsi="Times New Roman" w:cs="Times New Roman"/>
        </w:rPr>
        <w:t>yarak</w:t>
      </w:r>
      <w:r w:rsidR="00AB1CF3"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AB1CF3" w:rsidRPr="00971E02">
        <w:rPr>
          <w:rFonts w:ascii="Times New Roman" w:hAnsi="Times New Roman" w:cs="Times New Roman"/>
        </w:rPr>
        <w:t xml:space="preserve">ekanlığa sunmak.   </w:t>
      </w:r>
    </w:p>
    <w:p w:rsidR="00AB1CF3" w:rsidRPr="00971E02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</w:t>
      </w:r>
      <w:r w:rsidR="00AB1CF3" w:rsidRPr="00971E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</w:t>
      </w:r>
      <w:r w:rsidR="00AB1CF3" w:rsidRPr="00971E02">
        <w:rPr>
          <w:rFonts w:ascii="Times New Roman" w:hAnsi="Times New Roman" w:cs="Times New Roman"/>
        </w:rPr>
        <w:t>ğrenciler</w:t>
      </w:r>
      <w:r>
        <w:rPr>
          <w:rFonts w:ascii="Times New Roman" w:hAnsi="Times New Roman" w:cs="Times New Roman"/>
        </w:rPr>
        <w:t>den</w:t>
      </w:r>
      <w:r w:rsidR="00AB1CF3" w:rsidRPr="00971E02">
        <w:rPr>
          <w:rFonts w:ascii="Times New Roman" w:hAnsi="Times New Roman" w:cs="Times New Roman"/>
        </w:rPr>
        <w:t xml:space="preserve"> yılda en az </w:t>
      </w:r>
      <w:r>
        <w:rPr>
          <w:rFonts w:ascii="Times New Roman" w:hAnsi="Times New Roman" w:cs="Times New Roman"/>
        </w:rPr>
        <w:t>bir</w:t>
      </w:r>
      <w:r w:rsidR="00AB1CF3" w:rsidRPr="00971E02">
        <w:rPr>
          <w:rFonts w:ascii="Times New Roman" w:hAnsi="Times New Roman" w:cs="Times New Roman"/>
        </w:rPr>
        <w:t xml:space="preserve"> kez yazılı ve sözlü olmak üzere geri bildirim almak, bu geri bildirimi eğiticiler ile tartışmak, bu doğrultuda gerekli </w:t>
      </w:r>
      <w:r>
        <w:rPr>
          <w:rFonts w:ascii="Times New Roman" w:hAnsi="Times New Roman" w:cs="Times New Roman"/>
        </w:rPr>
        <w:t xml:space="preserve">iyileştirmeleri </w:t>
      </w:r>
      <w:r w:rsidR="00AB1CF3" w:rsidRPr="00971E02">
        <w:rPr>
          <w:rFonts w:ascii="Times New Roman" w:hAnsi="Times New Roman" w:cs="Times New Roman"/>
        </w:rPr>
        <w:t>i yapmak</w:t>
      </w:r>
      <w:r>
        <w:rPr>
          <w:rFonts w:ascii="Times New Roman" w:hAnsi="Times New Roman" w:cs="Times New Roman"/>
        </w:rPr>
        <w:t>.</w:t>
      </w:r>
      <w:r w:rsidR="00AB1CF3" w:rsidRPr="00971E02">
        <w:rPr>
          <w:rFonts w:ascii="Times New Roman" w:hAnsi="Times New Roman" w:cs="Times New Roman"/>
        </w:rPr>
        <w:t xml:space="preserve">  </w:t>
      </w:r>
    </w:p>
    <w:p w:rsidR="00550D68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r w:rsidR="00AB1CF3" w:rsidRPr="00971E02">
        <w:rPr>
          <w:rFonts w:ascii="Times New Roman" w:hAnsi="Times New Roman" w:cs="Times New Roman"/>
        </w:rPr>
        <w:t>Yılda bir kez program değerlendirme ve geliştirme çalışması yapmak</w:t>
      </w:r>
      <w:r>
        <w:rPr>
          <w:rFonts w:ascii="Times New Roman" w:hAnsi="Times New Roman" w:cs="Times New Roman"/>
        </w:rPr>
        <w:t xml:space="preserve">. </w:t>
      </w:r>
    </w:p>
    <w:p w:rsidR="00800B7E" w:rsidRDefault="00A74155" w:rsidP="00550D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</w:t>
      </w:r>
      <w:r w:rsidR="00062FBA">
        <w:rPr>
          <w:rFonts w:ascii="Times New Roman" w:hAnsi="Times New Roman" w:cs="Times New Roman"/>
        </w:rPr>
        <w:t xml:space="preserve"> </w:t>
      </w:r>
      <w:r w:rsidR="00AB1CF3" w:rsidRPr="00971E02">
        <w:rPr>
          <w:rFonts w:ascii="Times New Roman" w:hAnsi="Times New Roman" w:cs="Times New Roman"/>
        </w:rPr>
        <w:t xml:space="preserve">Mezunları ile temasta olmak, mezunlardan eğitime yönelik geri bildirim almak ve mezun        </w:t>
      </w:r>
      <w:r w:rsidR="005E62B8" w:rsidRPr="00971E02">
        <w:rPr>
          <w:rFonts w:ascii="Times New Roman" w:hAnsi="Times New Roman" w:cs="Times New Roman"/>
        </w:rPr>
        <w:t xml:space="preserve">         istihdamını izlemek.  </w:t>
      </w:r>
    </w:p>
    <w:p w:rsidR="00BC7519" w:rsidRPr="00BC7519" w:rsidRDefault="00BC7519" w:rsidP="00BC7519">
      <w:pPr>
        <w:spacing w:after="0"/>
        <w:jc w:val="both"/>
        <w:rPr>
          <w:rFonts w:ascii="Times New Roman" w:hAnsi="Times New Roman" w:cs="Times New Roman"/>
          <w:b/>
        </w:rPr>
      </w:pPr>
      <w:r w:rsidRPr="00BC7519">
        <w:rPr>
          <w:rFonts w:ascii="Times New Roman" w:hAnsi="Times New Roman" w:cs="Times New Roman"/>
          <w:b/>
        </w:rPr>
        <w:t>Yürürlük</w:t>
      </w:r>
    </w:p>
    <w:p w:rsidR="00BC7519" w:rsidRPr="00BC7519" w:rsidRDefault="00BC7519" w:rsidP="00BC7519">
      <w:pPr>
        <w:spacing w:after="0"/>
        <w:jc w:val="both"/>
        <w:rPr>
          <w:rFonts w:ascii="Times New Roman" w:hAnsi="Times New Roman" w:cs="Times New Roman"/>
        </w:rPr>
      </w:pPr>
      <w:r w:rsidRPr="00BC7519">
        <w:rPr>
          <w:rFonts w:ascii="Times New Roman" w:hAnsi="Times New Roman" w:cs="Times New Roman"/>
          <w:b/>
        </w:rPr>
        <w:lastRenderedPageBreak/>
        <w:t>MADDE 7</w:t>
      </w:r>
      <w:r>
        <w:rPr>
          <w:rFonts w:ascii="Times New Roman" w:hAnsi="Times New Roman" w:cs="Times New Roman"/>
          <w:b/>
        </w:rPr>
        <w:t>-</w:t>
      </w:r>
      <w:r w:rsidRPr="00BC7519">
        <w:rPr>
          <w:rFonts w:ascii="Times New Roman" w:hAnsi="Times New Roman" w:cs="Times New Roman"/>
          <w:b/>
        </w:rPr>
        <w:t xml:space="preserve"> </w:t>
      </w:r>
      <w:r w:rsidRPr="00BC7519">
        <w:rPr>
          <w:rFonts w:ascii="Times New Roman" w:hAnsi="Times New Roman" w:cs="Times New Roman"/>
        </w:rPr>
        <w:t>(1) Bu Yönerge, TOBB Ekonomi ve Teknoloji Üniversitesi Senatosu tarafından kabul edildiği tarihte yürürlüğe girer.</w:t>
      </w:r>
    </w:p>
    <w:p w:rsidR="00BC7519" w:rsidRPr="00BC7519" w:rsidRDefault="00BC7519" w:rsidP="00BC7519">
      <w:pPr>
        <w:spacing w:after="0"/>
        <w:jc w:val="both"/>
        <w:rPr>
          <w:rFonts w:ascii="Times New Roman" w:hAnsi="Times New Roman" w:cs="Times New Roman"/>
          <w:b/>
        </w:rPr>
      </w:pPr>
      <w:r w:rsidRPr="00BC7519">
        <w:rPr>
          <w:rFonts w:ascii="Times New Roman" w:hAnsi="Times New Roman" w:cs="Times New Roman"/>
          <w:b/>
        </w:rPr>
        <w:t>Yürütme</w:t>
      </w:r>
    </w:p>
    <w:p w:rsidR="00BC7519" w:rsidRPr="00BC7519" w:rsidRDefault="00BC7519" w:rsidP="00BC7519">
      <w:pPr>
        <w:spacing w:after="0"/>
        <w:jc w:val="both"/>
        <w:rPr>
          <w:rFonts w:ascii="Times New Roman" w:hAnsi="Times New Roman" w:cs="Times New Roman"/>
        </w:rPr>
      </w:pPr>
      <w:r w:rsidRPr="00BC7519">
        <w:rPr>
          <w:rFonts w:ascii="Times New Roman" w:hAnsi="Times New Roman" w:cs="Times New Roman"/>
          <w:b/>
        </w:rPr>
        <w:t>MADDE 8</w:t>
      </w:r>
      <w:r>
        <w:rPr>
          <w:rFonts w:ascii="Times New Roman" w:hAnsi="Times New Roman" w:cs="Times New Roman"/>
        </w:rPr>
        <w:t xml:space="preserve">- </w:t>
      </w:r>
      <w:r w:rsidRPr="00BC7519">
        <w:rPr>
          <w:rFonts w:ascii="Times New Roman" w:hAnsi="Times New Roman" w:cs="Times New Roman"/>
        </w:rPr>
        <w:t>(1) Bu Yönerge hükümlerini, TOBB Ekonomi ve Teknoloji Üniversitesi Rektörü yürütür.</w:t>
      </w:r>
    </w:p>
    <w:p w:rsidR="00800B7E" w:rsidRDefault="00800B7E" w:rsidP="00800B7E">
      <w:pPr>
        <w:ind w:firstLine="708"/>
        <w:jc w:val="both"/>
        <w:rPr>
          <w:rFonts w:ascii="Times New Roman" w:hAnsi="Times New Roman" w:cs="Times New Roman"/>
        </w:rPr>
      </w:pPr>
    </w:p>
    <w:p w:rsidR="00800B7E" w:rsidRPr="00971E02" w:rsidRDefault="00800B7E" w:rsidP="00F25EC5">
      <w:pPr>
        <w:jc w:val="both"/>
        <w:rPr>
          <w:rFonts w:ascii="Times New Roman" w:hAnsi="Times New Roman" w:cs="Times New Roman"/>
        </w:rPr>
      </w:pPr>
    </w:p>
    <w:p w:rsidR="00A825AF" w:rsidRPr="00971E02" w:rsidRDefault="00A825AF" w:rsidP="00971E02">
      <w:pPr>
        <w:jc w:val="both"/>
        <w:rPr>
          <w:rFonts w:ascii="Times New Roman" w:hAnsi="Times New Roman" w:cs="Times New Roman"/>
        </w:rPr>
      </w:pPr>
    </w:p>
    <w:sectPr w:rsidR="00A825AF" w:rsidRPr="00971E02" w:rsidSect="0023253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A01"/>
    <w:multiLevelType w:val="hybridMultilevel"/>
    <w:tmpl w:val="26F87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62EBB"/>
    <w:multiLevelType w:val="hybridMultilevel"/>
    <w:tmpl w:val="BA32C4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15D6"/>
    <w:multiLevelType w:val="hybridMultilevel"/>
    <w:tmpl w:val="78BA1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6985"/>
    <w:multiLevelType w:val="hybridMultilevel"/>
    <w:tmpl w:val="D08411A6"/>
    <w:lvl w:ilvl="0" w:tplc="041F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03"/>
    <w:rsid w:val="00007B08"/>
    <w:rsid w:val="00045903"/>
    <w:rsid w:val="00047477"/>
    <w:rsid w:val="00062FBA"/>
    <w:rsid w:val="001125F8"/>
    <w:rsid w:val="0014183E"/>
    <w:rsid w:val="00156132"/>
    <w:rsid w:val="00174B88"/>
    <w:rsid w:val="001750E0"/>
    <w:rsid w:val="00180CAD"/>
    <w:rsid w:val="0018713A"/>
    <w:rsid w:val="0019735F"/>
    <w:rsid w:val="001F285A"/>
    <w:rsid w:val="002107C3"/>
    <w:rsid w:val="0021334E"/>
    <w:rsid w:val="00232537"/>
    <w:rsid w:val="00245897"/>
    <w:rsid w:val="002C56EF"/>
    <w:rsid w:val="00384686"/>
    <w:rsid w:val="004034CF"/>
    <w:rsid w:val="0042006A"/>
    <w:rsid w:val="0044540D"/>
    <w:rsid w:val="00460044"/>
    <w:rsid w:val="004D6F2E"/>
    <w:rsid w:val="004F0F50"/>
    <w:rsid w:val="0051770E"/>
    <w:rsid w:val="00530A74"/>
    <w:rsid w:val="00550D68"/>
    <w:rsid w:val="00557DB5"/>
    <w:rsid w:val="005E62B8"/>
    <w:rsid w:val="00746B17"/>
    <w:rsid w:val="00746BA0"/>
    <w:rsid w:val="00774C9A"/>
    <w:rsid w:val="00800B7E"/>
    <w:rsid w:val="008118DB"/>
    <w:rsid w:val="0089679A"/>
    <w:rsid w:val="00896A4B"/>
    <w:rsid w:val="008C1A52"/>
    <w:rsid w:val="008E0E7C"/>
    <w:rsid w:val="00950D69"/>
    <w:rsid w:val="00965492"/>
    <w:rsid w:val="00971E02"/>
    <w:rsid w:val="009829C4"/>
    <w:rsid w:val="00992CCD"/>
    <w:rsid w:val="00A35E36"/>
    <w:rsid w:val="00A74155"/>
    <w:rsid w:val="00A75839"/>
    <w:rsid w:val="00A825AF"/>
    <w:rsid w:val="00AB1CF3"/>
    <w:rsid w:val="00B33CA7"/>
    <w:rsid w:val="00B81644"/>
    <w:rsid w:val="00BC7519"/>
    <w:rsid w:val="00C81D6F"/>
    <w:rsid w:val="00CD5251"/>
    <w:rsid w:val="00CE358F"/>
    <w:rsid w:val="00CF26BC"/>
    <w:rsid w:val="00D87392"/>
    <w:rsid w:val="00D926E5"/>
    <w:rsid w:val="00D9447E"/>
    <w:rsid w:val="00DA43FE"/>
    <w:rsid w:val="00DA7D99"/>
    <w:rsid w:val="00DD3FC6"/>
    <w:rsid w:val="00EB54E0"/>
    <w:rsid w:val="00EE4A86"/>
    <w:rsid w:val="00F138D4"/>
    <w:rsid w:val="00F25EC5"/>
    <w:rsid w:val="00F37F9A"/>
    <w:rsid w:val="00F66BF6"/>
    <w:rsid w:val="00F848C9"/>
    <w:rsid w:val="00FE5B75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F5C4"/>
  <w15:chartTrackingRefBased/>
  <w15:docId w15:val="{60712150-9F4E-472B-B9FC-902AA1C0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3C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 Altunel</dc:creator>
  <cp:keywords/>
  <dc:description/>
  <cp:lastModifiedBy>User</cp:lastModifiedBy>
  <cp:revision>7</cp:revision>
  <dcterms:created xsi:type="dcterms:W3CDTF">2026-02-06T09:34:00Z</dcterms:created>
  <dcterms:modified xsi:type="dcterms:W3CDTF">2026-04-14T08:22:00Z</dcterms:modified>
</cp:coreProperties>
</file>